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16488" w14:textId="77777777" w:rsidR="001A5520" w:rsidRDefault="001A5520" w:rsidP="00E5357C">
      <w:pPr>
        <w:rPr>
          <w:sz w:val="16"/>
          <w:szCs w:val="16"/>
        </w:rPr>
      </w:pPr>
    </w:p>
    <w:p w14:paraId="563A9DEE" w14:textId="77777777" w:rsidR="00ED138F" w:rsidRDefault="00E5357C" w:rsidP="00E5357C">
      <w:pPr>
        <w:rPr>
          <w:b/>
          <w:sz w:val="24"/>
          <w:szCs w:val="24"/>
        </w:rPr>
      </w:pPr>
      <w:r>
        <w:rPr>
          <w:b/>
          <w:sz w:val="24"/>
          <w:szCs w:val="24"/>
        </w:rPr>
        <w:t>MISSION STATEMENT</w:t>
      </w:r>
      <w:r w:rsidR="00ED138F">
        <w:rPr>
          <w:b/>
          <w:sz w:val="24"/>
          <w:szCs w:val="24"/>
        </w:rPr>
        <w:t xml:space="preserve"> AND GOAL OF COUNCIL</w:t>
      </w:r>
    </w:p>
    <w:p w14:paraId="21C99C36" w14:textId="77777777" w:rsidR="00745683" w:rsidRPr="00745683" w:rsidRDefault="00745683" w:rsidP="00E5357C">
      <w:pPr>
        <w:rPr>
          <w:sz w:val="24"/>
          <w:szCs w:val="24"/>
        </w:rPr>
      </w:pPr>
      <w:r>
        <w:rPr>
          <w:sz w:val="24"/>
          <w:szCs w:val="24"/>
        </w:rPr>
        <w:t xml:space="preserve">The Council’s goal is </w:t>
      </w:r>
      <w:r w:rsidR="00740677">
        <w:rPr>
          <w:sz w:val="24"/>
          <w:szCs w:val="24"/>
        </w:rPr>
        <w:t>to advise the Maine Apprenticeship Program in meeting</w:t>
      </w:r>
      <w:r>
        <w:rPr>
          <w:sz w:val="24"/>
          <w:szCs w:val="24"/>
        </w:rPr>
        <w:t xml:space="preserve"> the demands of business for a highly-skilled workforce by offering a flexible training solution aligned with national industry standards. Recruiting, training and retaining talent is the most important thing employers do. The Registered Apprenticeship model allows employers to take charge of building their own pipeline of highly-skilled, highly-motivated workers. </w:t>
      </w:r>
    </w:p>
    <w:p w14:paraId="4E7A9AE8" w14:textId="77777777" w:rsidR="001D2CAB" w:rsidRDefault="00E5357C" w:rsidP="00E5357C">
      <w:pPr>
        <w:rPr>
          <w:b/>
          <w:sz w:val="24"/>
          <w:szCs w:val="24"/>
        </w:rPr>
      </w:pPr>
      <w:r>
        <w:rPr>
          <w:b/>
          <w:sz w:val="24"/>
          <w:szCs w:val="24"/>
        </w:rPr>
        <w:t xml:space="preserve">Article I </w:t>
      </w:r>
      <w:r w:rsidR="001D2CAB">
        <w:rPr>
          <w:b/>
          <w:sz w:val="24"/>
          <w:szCs w:val="24"/>
        </w:rPr>
        <w:t>–</w:t>
      </w:r>
      <w:r>
        <w:rPr>
          <w:b/>
          <w:sz w:val="24"/>
          <w:szCs w:val="24"/>
        </w:rPr>
        <w:t xml:space="preserve"> NAME</w:t>
      </w:r>
    </w:p>
    <w:p w14:paraId="5095A792" w14:textId="77777777" w:rsidR="001D2CAB" w:rsidRPr="001D2CAB" w:rsidRDefault="001D2CAB" w:rsidP="00E5357C">
      <w:pPr>
        <w:rPr>
          <w:sz w:val="24"/>
          <w:szCs w:val="24"/>
        </w:rPr>
      </w:pPr>
      <w:r>
        <w:rPr>
          <w:sz w:val="24"/>
          <w:szCs w:val="24"/>
        </w:rPr>
        <w:t>The Maine Apprenticeship Council</w:t>
      </w:r>
    </w:p>
    <w:p w14:paraId="184A7E75" w14:textId="77777777" w:rsidR="00E5357C" w:rsidRDefault="00E5357C" w:rsidP="00E5357C">
      <w:pPr>
        <w:rPr>
          <w:b/>
          <w:sz w:val="24"/>
          <w:szCs w:val="24"/>
        </w:rPr>
      </w:pPr>
      <w:r>
        <w:rPr>
          <w:b/>
          <w:sz w:val="24"/>
          <w:szCs w:val="24"/>
        </w:rPr>
        <w:t xml:space="preserve">Article II – COUNCIL </w:t>
      </w:r>
      <w:r w:rsidR="001A5520">
        <w:rPr>
          <w:b/>
          <w:sz w:val="24"/>
          <w:szCs w:val="24"/>
        </w:rPr>
        <w:t xml:space="preserve">MEMBERSHIP, </w:t>
      </w:r>
      <w:r>
        <w:rPr>
          <w:b/>
          <w:sz w:val="24"/>
          <w:szCs w:val="24"/>
        </w:rPr>
        <w:t>APPOINTMENT</w:t>
      </w:r>
      <w:r w:rsidR="00504B8D">
        <w:rPr>
          <w:b/>
          <w:sz w:val="24"/>
          <w:szCs w:val="24"/>
        </w:rPr>
        <w:t>S, DUTIES</w:t>
      </w:r>
    </w:p>
    <w:p w14:paraId="7CE20FFD" w14:textId="77777777" w:rsidR="000A6907" w:rsidRDefault="009A1D76" w:rsidP="000A6907">
      <w:pPr>
        <w:pStyle w:val="ListParagraph"/>
        <w:numPr>
          <w:ilvl w:val="0"/>
          <w:numId w:val="5"/>
        </w:numPr>
        <w:rPr>
          <w:b/>
          <w:sz w:val="24"/>
          <w:szCs w:val="24"/>
        </w:rPr>
      </w:pPr>
      <w:r>
        <w:rPr>
          <w:b/>
          <w:sz w:val="24"/>
          <w:szCs w:val="24"/>
        </w:rPr>
        <w:t xml:space="preserve">COUNCIL MEMBERSHIP </w:t>
      </w:r>
    </w:p>
    <w:p w14:paraId="078C53AD" w14:textId="77777777" w:rsidR="000A6907" w:rsidRPr="00C724E8" w:rsidRDefault="000A6907" w:rsidP="000A6907">
      <w:r w:rsidRPr="00C724E8">
        <w:t xml:space="preserve">The Maine Apprenticeship Council, referred to in this section as "the </w:t>
      </w:r>
      <w:r>
        <w:t>C</w:t>
      </w:r>
      <w:r w:rsidRPr="00C724E8">
        <w:t>ouncil," cons</w:t>
      </w:r>
      <w:r w:rsidR="009A1D76">
        <w:t xml:space="preserve">ists of 16 members </w:t>
      </w:r>
      <w:r>
        <w:t xml:space="preserve">appointed in </w:t>
      </w:r>
      <w:r w:rsidRPr="00C724E8">
        <w:t xml:space="preserve">accordance with this </w:t>
      </w:r>
      <w:r w:rsidR="00E4316A" w:rsidRPr="00C86512">
        <w:t xml:space="preserve">Article. </w:t>
      </w:r>
      <w:r w:rsidRPr="00C724E8">
        <w:t>Members of th</w:t>
      </w:r>
      <w:r w:rsidR="009A1D76">
        <w:t xml:space="preserve">e council must be familiar with </w:t>
      </w:r>
      <w:proofErr w:type="spellStart"/>
      <w:r w:rsidRPr="00C724E8">
        <w:t>apprenticeable</w:t>
      </w:r>
      <w:proofErr w:type="spellEnd"/>
      <w:r w:rsidRPr="00C724E8">
        <w:t xml:space="preserve"> occupations.</w:t>
      </w:r>
    </w:p>
    <w:p w14:paraId="2D72C394" w14:textId="77777777" w:rsidR="000A6907" w:rsidRPr="009A1D76" w:rsidRDefault="000A6907" w:rsidP="009A1D76">
      <w:pPr>
        <w:pStyle w:val="ListParagraph"/>
        <w:numPr>
          <w:ilvl w:val="0"/>
          <w:numId w:val="15"/>
        </w:numPr>
        <w:spacing w:after="0"/>
        <w:rPr>
          <w:b/>
        </w:rPr>
      </w:pPr>
      <w:r w:rsidRPr="009A1D76">
        <w:rPr>
          <w:b/>
        </w:rPr>
        <w:t>Twelve members of the council are appointed by the Governor as follows:</w:t>
      </w:r>
    </w:p>
    <w:p w14:paraId="26C5D34B" w14:textId="77777777" w:rsidR="009A1D76" w:rsidRPr="00C724E8" w:rsidRDefault="009A1D76" w:rsidP="009A1D76">
      <w:pPr>
        <w:pStyle w:val="ListParagraph"/>
        <w:spacing w:after="0"/>
      </w:pPr>
    </w:p>
    <w:p w14:paraId="0E47A583" w14:textId="77777777" w:rsidR="000A6907" w:rsidRDefault="000A6907" w:rsidP="00A65A3D">
      <w:pPr>
        <w:pStyle w:val="ListParagraph"/>
        <w:numPr>
          <w:ilvl w:val="0"/>
          <w:numId w:val="16"/>
        </w:numPr>
        <w:spacing w:after="0"/>
        <w:ind w:left="1080"/>
      </w:pPr>
      <w:r w:rsidRPr="00C724E8">
        <w:t xml:space="preserve"> Four members must be representatives of employees and be bona fide members of a recognized</w:t>
      </w:r>
      <w:r w:rsidR="00A65A3D">
        <w:t xml:space="preserve"> </w:t>
      </w:r>
      <w:r w:rsidRPr="00C724E8">
        <w:t>major labor organization;</w:t>
      </w:r>
    </w:p>
    <w:p w14:paraId="6DA54E15" w14:textId="77777777" w:rsidR="009A1D76" w:rsidRPr="00C724E8" w:rsidRDefault="009A1D76" w:rsidP="00A65A3D">
      <w:pPr>
        <w:spacing w:after="0"/>
        <w:ind w:left="360"/>
      </w:pPr>
    </w:p>
    <w:p w14:paraId="79B15E02" w14:textId="77777777" w:rsidR="000A6907" w:rsidRDefault="000A6907" w:rsidP="00C86512">
      <w:pPr>
        <w:pStyle w:val="ListParagraph"/>
        <w:numPr>
          <w:ilvl w:val="0"/>
          <w:numId w:val="16"/>
        </w:numPr>
        <w:spacing w:after="0"/>
        <w:ind w:left="1080"/>
      </w:pPr>
      <w:r w:rsidRPr="00C724E8">
        <w:t xml:space="preserve"> Four members must be representatives of employers and be bona fide employers or authorized</w:t>
      </w:r>
      <w:r w:rsidR="00C86512">
        <w:t xml:space="preserve"> </w:t>
      </w:r>
      <w:r w:rsidRPr="00C724E8">
        <w:t>representatives of employers; and</w:t>
      </w:r>
    </w:p>
    <w:p w14:paraId="24705F99" w14:textId="77777777" w:rsidR="009A1D76" w:rsidRPr="00C724E8" w:rsidRDefault="009A1D76" w:rsidP="00A65A3D">
      <w:pPr>
        <w:spacing w:after="0"/>
        <w:ind w:left="720"/>
      </w:pPr>
    </w:p>
    <w:p w14:paraId="06104794" w14:textId="77777777" w:rsidR="000A6907" w:rsidRPr="00A65A3D" w:rsidRDefault="000A6907" w:rsidP="00A65A3D">
      <w:pPr>
        <w:pStyle w:val="ListParagraph"/>
        <w:numPr>
          <w:ilvl w:val="0"/>
          <w:numId w:val="16"/>
        </w:numPr>
        <w:spacing w:after="0"/>
        <w:ind w:left="1080"/>
      </w:pPr>
      <w:r w:rsidRPr="00C724E8">
        <w:t xml:space="preserve"> Four members must be representatives of the public and may not be industrial employers or</w:t>
      </w:r>
      <w:r w:rsidR="00A65A3D">
        <w:t xml:space="preserve"> </w:t>
      </w:r>
      <w:r w:rsidRPr="00C724E8">
        <w:t>employees or be directly concerned with any particular industrial employer or employee. At least</w:t>
      </w:r>
      <w:r w:rsidR="00A65A3D">
        <w:t xml:space="preserve"> </w:t>
      </w:r>
      <w:r w:rsidRPr="00C724E8">
        <w:t>2 of these members must represent the interests of women and minorities and recipients of benefits</w:t>
      </w:r>
      <w:r w:rsidR="009A1D76">
        <w:t xml:space="preserve"> </w:t>
      </w:r>
      <w:r w:rsidRPr="00C724E8">
        <w:t>under the Temporary Assistance for Needy Families program under Title 22, chapter 1053-B who</w:t>
      </w:r>
      <w:r w:rsidR="009A1D76">
        <w:t xml:space="preserve"> </w:t>
      </w:r>
      <w:r w:rsidRPr="00C724E8">
        <w:t xml:space="preserve">are in registered apprenticeship. </w:t>
      </w:r>
    </w:p>
    <w:p w14:paraId="3996A7D2" w14:textId="77777777" w:rsidR="009A1D76" w:rsidRPr="009A1D76" w:rsidRDefault="009A1D76" w:rsidP="009A1D76">
      <w:pPr>
        <w:spacing w:after="0"/>
        <w:ind w:left="360"/>
      </w:pPr>
    </w:p>
    <w:p w14:paraId="63B0FFD3" w14:textId="77777777" w:rsidR="000A6907" w:rsidRPr="009A1D76" w:rsidRDefault="000A6907" w:rsidP="009A1D76">
      <w:pPr>
        <w:pStyle w:val="ListParagraph"/>
        <w:numPr>
          <w:ilvl w:val="0"/>
          <w:numId w:val="15"/>
        </w:numPr>
        <w:spacing w:after="0"/>
        <w:rPr>
          <w:b/>
        </w:rPr>
      </w:pPr>
      <w:r w:rsidRPr="009A1D76">
        <w:rPr>
          <w:b/>
        </w:rPr>
        <w:t>Four nonvoting members of the council are appointed by their respective agencies as follows:</w:t>
      </w:r>
    </w:p>
    <w:p w14:paraId="18532802" w14:textId="77777777" w:rsidR="009A1D76" w:rsidRPr="009A1D76" w:rsidRDefault="009A1D76" w:rsidP="009A1D76">
      <w:pPr>
        <w:spacing w:after="0"/>
        <w:ind w:left="360"/>
        <w:rPr>
          <w:b/>
        </w:rPr>
      </w:pPr>
    </w:p>
    <w:p w14:paraId="49328CD9" w14:textId="77777777" w:rsidR="000A6907" w:rsidRDefault="000A6907" w:rsidP="00A65A3D">
      <w:pPr>
        <w:pStyle w:val="ListParagraph"/>
        <w:numPr>
          <w:ilvl w:val="0"/>
          <w:numId w:val="17"/>
        </w:numPr>
        <w:spacing w:after="0"/>
        <w:ind w:left="1080"/>
      </w:pPr>
      <w:r w:rsidRPr="00C724E8">
        <w:t xml:space="preserve"> One representative of the </w:t>
      </w:r>
      <w:r w:rsidR="009A1D76">
        <w:t>State Workforce Development Board</w:t>
      </w:r>
      <w:r w:rsidRPr="00C724E8">
        <w:t xml:space="preserve"> established in section 2006, appointed by the</w:t>
      </w:r>
      <w:r w:rsidR="009A1D76">
        <w:t xml:space="preserve"> </w:t>
      </w:r>
      <w:r w:rsidRPr="00C724E8">
        <w:t xml:space="preserve">chair of the </w:t>
      </w:r>
      <w:r w:rsidR="009A1D76">
        <w:t>State Workforce Development Board</w:t>
      </w:r>
      <w:r w:rsidRPr="00C724E8">
        <w:t>;</w:t>
      </w:r>
    </w:p>
    <w:p w14:paraId="33523C8C" w14:textId="77777777" w:rsidR="009A1D76" w:rsidRPr="00C724E8" w:rsidRDefault="009A1D76" w:rsidP="00A65A3D">
      <w:pPr>
        <w:spacing w:after="0"/>
        <w:ind w:left="720"/>
      </w:pPr>
    </w:p>
    <w:p w14:paraId="74E986EC" w14:textId="77777777" w:rsidR="000A6907" w:rsidRDefault="000A6907" w:rsidP="00A65A3D">
      <w:pPr>
        <w:pStyle w:val="ListParagraph"/>
        <w:numPr>
          <w:ilvl w:val="0"/>
          <w:numId w:val="17"/>
        </w:numPr>
        <w:spacing w:after="0"/>
        <w:ind w:left="1080"/>
      </w:pPr>
      <w:r w:rsidRPr="00C724E8">
        <w:t>One representative of the Maine Community College System, appointed by the President of the</w:t>
      </w:r>
      <w:r w:rsidR="00A65A3D">
        <w:t xml:space="preserve"> </w:t>
      </w:r>
      <w:r w:rsidRPr="00C724E8">
        <w:t>Maine Community College System;</w:t>
      </w:r>
    </w:p>
    <w:p w14:paraId="3DE9F130" w14:textId="77777777" w:rsidR="00A65A3D" w:rsidRPr="00C724E8" w:rsidRDefault="00A65A3D" w:rsidP="00A65A3D">
      <w:pPr>
        <w:spacing w:after="0"/>
      </w:pPr>
    </w:p>
    <w:p w14:paraId="52D6962D" w14:textId="77777777" w:rsidR="009A1D76" w:rsidRDefault="000A6907" w:rsidP="00A65A3D">
      <w:pPr>
        <w:pStyle w:val="ListParagraph"/>
        <w:numPr>
          <w:ilvl w:val="0"/>
          <w:numId w:val="17"/>
        </w:numPr>
        <w:spacing w:after="0"/>
        <w:ind w:left="1080"/>
      </w:pPr>
      <w:r w:rsidRPr="00C724E8">
        <w:t xml:space="preserve"> One representative of the Department of Education, appointed by the Commissioner of</w:t>
      </w:r>
      <w:r w:rsidR="00A65A3D">
        <w:t xml:space="preserve"> </w:t>
      </w:r>
      <w:r w:rsidRPr="00C724E8">
        <w:t>Education; and</w:t>
      </w:r>
    </w:p>
    <w:p w14:paraId="0D4C3117" w14:textId="77777777" w:rsidR="00A65A3D" w:rsidRPr="00C724E8" w:rsidRDefault="00A65A3D" w:rsidP="00A65A3D">
      <w:pPr>
        <w:spacing w:after="0"/>
      </w:pPr>
    </w:p>
    <w:p w14:paraId="3F03F2AF" w14:textId="77777777" w:rsidR="000A6907" w:rsidRDefault="000A6907" w:rsidP="00A65A3D">
      <w:pPr>
        <w:pStyle w:val="ListParagraph"/>
        <w:numPr>
          <w:ilvl w:val="0"/>
          <w:numId w:val="17"/>
        </w:numPr>
        <w:spacing w:after="0"/>
        <w:ind w:left="1080"/>
      </w:pPr>
      <w:r w:rsidRPr="00C724E8">
        <w:t xml:space="preserve"> One representative of the Department of Economic and Community Development, appointed</w:t>
      </w:r>
      <w:r w:rsidR="00A65A3D">
        <w:t xml:space="preserve"> </w:t>
      </w:r>
      <w:r w:rsidRPr="00C724E8">
        <w:t>by the Commissioner of Economic and Community Development</w:t>
      </w:r>
      <w:r>
        <w:t>.</w:t>
      </w:r>
    </w:p>
    <w:p w14:paraId="1581E750" w14:textId="77777777" w:rsidR="009A1D76" w:rsidRDefault="00982516" w:rsidP="00982516">
      <w:pPr>
        <w:tabs>
          <w:tab w:val="left" w:pos="1152"/>
        </w:tabs>
        <w:rPr>
          <w:rFonts w:cs="Courier"/>
        </w:rPr>
      </w:pPr>
      <w:r>
        <w:rPr>
          <w:rFonts w:cs="Courier"/>
        </w:rPr>
        <w:lastRenderedPageBreak/>
        <w:tab/>
      </w:r>
    </w:p>
    <w:p w14:paraId="3393A355" w14:textId="77777777" w:rsidR="00B61878" w:rsidRPr="0014249D" w:rsidRDefault="009A1D76" w:rsidP="0014249D">
      <w:pPr>
        <w:pStyle w:val="ListParagraph"/>
        <w:numPr>
          <w:ilvl w:val="0"/>
          <w:numId w:val="5"/>
        </w:numPr>
        <w:rPr>
          <w:b/>
          <w:sz w:val="24"/>
          <w:szCs w:val="24"/>
        </w:rPr>
      </w:pPr>
      <w:r w:rsidRPr="0014249D">
        <w:rPr>
          <w:b/>
          <w:sz w:val="24"/>
          <w:szCs w:val="24"/>
        </w:rPr>
        <w:t xml:space="preserve">COUNCIL </w:t>
      </w:r>
      <w:r w:rsidR="000A6907" w:rsidRPr="0014249D">
        <w:rPr>
          <w:b/>
          <w:sz w:val="24"/>
          <w:szCs w:val="24"/>
        </w:rPr>
        <w:t>APPOINTMENTS</w:t>
      </w:r>
    </w:p>
    <w:p w14:paraId="41EDC15B" w14:textId="415B0529" w:rsidR="000A6907" w:rsidRDefault="009A1D76" w:rsidP="00A65A3D">
      <w:pPr>
        <w:spacing w:after="0"/>
        <w:ind w:left="360"/>
      </w:pPr>
      <w:r>
        <w:rPr>
          <w:b/>
        </w:rPr>
        <w:t>1</w:t>
      </w:r>
      <w:r w:rsidR="000D5C89" w:rsidRPr="000D5C89">
        <w:rPr>
          <w:b/>
        </w:rPr>
        <w:t>.</w:t>
      </w:r>
      <w:r w:rsidR="000D5C89">
        <w:rPr>
          <w:b/>
        </w:rPr>
        <w:t xml:space="preserve"> </w:t>
      </w:r>
      <w:r w:rsidR="000A6907" w:rsidRPr="000D5C89">
        <w:rPr>
          <w:b/>
        </w:rPr>
        <w:t xml:space="preserve">Council </w:t>
      </w:r>
      <w:r w:rsidR="000A6907" w:rsidRPr="000D5C89">
        <w:rPr>
          <w:b/>
          <w:bCs/>
        </w:rPr>
        <w:t xml:space="preserve">Term; vacancy. </w:t>
      </w:r>
      <w:r w:rsidR="000A6907" w:rsidRPr="000A6907">
        <w:t xml:space="preserve">A member of the council serves a 4-year </w:t>
      </w:r>
      <w:r w:rsidR="00A65A3D">
        <w:t xml:space="preserve">term. A member serves until a </w:t>
      </w:r>
      <w:r w:rsidR="000A6907" w:rsidRPr="000A6907">
        <w:t xml:space="preserve">successor is appointed and qualified. A vacancy on the </w:t>
      </w:r>
      <w:r w:rsidR="00A65A3D">
        <w:t xml:space="preserve">Maine Apprenticeship </w:t>
      </w:r>
      <w:r w:rsidR="000A6907" w:rsidRPr="000A6907">
        <w:t xml:space="preserve">Council </w:t>
      </w:r>
      <w:r w:rsidR="00A65A3D">
        <w:t xml:space="preserve">(MAC) </w:t>
      </w:r>
      <w:r w:rsidR="000A6907" w:rsidRPr="000A6907">
        <w:t>must be filled for the remainder of the unexpired term in the same manner as the original appointment.</w:t>
      </w:r>
      <w:r w:rsidR="00B61878">
        <w:t xml:space="preserve">  The chair and vice chair must have served a minimum of 1 year on the MAC to be eligible for nomination.  Nominations for Chair and Vice Chair will be made </w:t>
      </w:r>
      <w:r w:rsidR="000D5C89">
        <w:t>during the</w:t>
      </w:r>
      <w:r w:rsidR="00B61878">
        <w:t xml:space="preserve"> MAC meeting</w:t>
      </w:r>
      <w:r w:rsidR="000D5C89">
        <w:t xml:space="preserve"> prior to the annual meeting</w:t>
      </w:r>
      <w:r w:rsidR="00B61878">
        <w:t>.</w:t>
      </w:r>
      <w:r w:rsidR="000D5C89">
        <w:t xml:space="preserve"> In the case where both the Vice Chair and the Chair seats become vacant, the council will appoint both as interim positions until the next annual meeting.</w:t>
      </w:r>
    </w:p>
    <w:p w14:paraId="591F92DA" w14:textId="77777777" w:rsidR="009A1D76" w:rsidRPr="000A6907" w:rsidRDefault="009A1D76" w:rsidP="009A1D76">
      <w:pPr>
        <w:spacing w:after="0"/>
        <w:ind w:left="360"/>
      </w:pPr>
    </w:p>
    <w:p w14:paraId="2B51AA62" w14:textId="77777777" w:rsidR="00B61878" w:rsidRDefault="00B61878" w:rsidP="009A1D76">
      <w:pPr>
        <w:ind w:left="360"/>
        <w:rPr>
          <w:b/>
        </w:rPr>
      </w:pPr>
      <w:r>
        <w:rPr>
          <w:b/>
        </w:rPr>
        <w:t xml:space="preserve">2. Appointments of Council and Vice Chair. </w:t>
      </w:r>
      <w:r>
        <w:t xml:space="preserve">Will take place at the annual meeting.  </w:t>
      </w:r>
      <w:r>
        <w:rPr>
          <w:b/>
        </w:rPr>
        <w:t xml:space="preserve"> </w:t>
      </w:r>
    </w:p>
    <w:p w14:paraId="77024EBC" w14:textId="77777777" w:rsidR="00B61878" w:rsidRPr="000A6907" w:rsidRDefault="000A6907" w:rsidP="009A1D76">
      <w:pPr>
        <w:ind w:left="360"/>
      </w:pPr>
      <w:r w:rsidRPr="000A6907">
        <w:rPr>
          <w:b/>
          <w:bCs/>
        </w:rPr>
        <w:t xml:space="preserve">3. </w:t>
      </w:r>
      <w:r w:rsidR="00B61878" w:rsidRPr="000A6907">
        <w:rPr>
          <w:b/>
        </w:rPr>
        <w:t xml:space="preserve">Vice Chair and Term.  </w:t>
      </w:r>
      <w:r w:rsidR="00B61878" w:rsidRPr="000A6907">
        <w:t>The Council shall vote one of its members as Vice Chair of the Council</w:t>
      </w:r>
      <w:r w:rsidR="00B61878">
        <w:t xml:space="preserve"> for a two year term</w:t>
      </w:r>
      <w:r w:rsidR="00B61878" w:rsidRPr="000A6907">
        <w:t xml:space="preserve">. </w:t>
      </w:r>
      <w:r w:rsidR="00B61878">
        <w:t xml:space="preserve">  </w:t>
      </w:r>
    </w:p>
    <w:p w14:paraId="2E937A09" w14:textId="77777777" w:rsidR="000D5C89" w:rsidRDefault="00B61878" w:rsidP="009A1D76">
      <w:pPr>
        <w:ind w:left="360"/>
      </w:pPr>
      <w:r>
        <w:rPr>
          <w:b/>
          <w:bCs/>
        </w:rPr>
        <w:t xml:space="preserve">4. </w:t>
      </w:r>
      <w:r w:rsidR="000A6907" w:rsidRPr="000A6907">
        <w:rPr>
          <w:b/>
          <w:bCs/>
        </w:rPr>
        <w:t xml:space="preserve">Chair and Term. </w:t>
      </w:r>
      <w:r w:rsidR="000A6907" w:rsidRPr="000A6907">
        <w:t>The Council shall vote one of its members as chair of the Council</w:t>
      </w:r>
      <w:r>
        <w:t xml:space="preserve"> for a two year term</w:t>
      </w:r>
      <w:r w:rsidR="000A6907" w:rsidRPr="000A6907">
        <w:t>.</w:t>
      </w:r>
      <w:r w:rsidR="000D5C89">
        <w:t xml:space="preserve"> At the conclusion of the term or vacancy, the Vice Chair becomes the Chair and a new Vice Chair appointed by the MAC to serve until the next annual meeting.</w:t>
      </w:r>
    </w:p>
    <w:p w14:paraId="6ABD68EF" w14:textId="77777777" w:rsidR="000A6907" w:rsidRPr="000A6907" w:rsidRDefault="000A6907" w:rsidP="009A1D76">
      <w:pPr>
        <w:ind w:left="360"/>
      </w:pPr>
      <w:r w:rsidRPr="00FE1A5A">
        <w:rPr>
          <w:b/>
        </w:rPr>
        <w:t>5.</w:t>
      </w:r>
      <w:r w:rsidRPr="000A6907">
        <w:t xml:space="preserve"> </w:t>
      </w:r>
      <w:r w:rsidRPr="000A6907">
        <w:rPr>
          <w:b/>
        </w:rPr>
        <w:t xml:space="preserve">Secretary and Term. </w:t>
      </w:r>
      <w:r w:rsidRPr="000A6907">
        <w:t xml:space="preserve">The </w:t>
      </w:r>
      <w:r w:rsidR="00FE1A5A">
        <w:t>Director of Apprenticeship shall appoint a Secretary.</w:t>
      </w:r>
      <w:r w:rsidRPr="000A6907">
        <w:t xml:space="preserve">  </w:t>
      </w:r>
      <w:r w:rsidR="00FE1A5A">
        <w:t>There shall be no term assigned to this position.</w:t>
      </w:r>
    </w:p>
    <w:p w14:paraId="7F6F8577" w14:textId="77777777" w:rsidR="002675C8" w:rsidRDefault="002675C8" w:rsidP="0014249D">
      <w:pPr>
        <w:pStyle w:val="ListParagraph"/>
        <w:numPr>
          <w:ilvl w:val="0"/>
          <w:numId w:val="5"/>
        </w:numPr>
        <w:rPr>
          <w:b/>
          <w:sz w:val="24"/>
          <w:szCs w:val="24"/>
        </w:rPr>
      </w:pPr>
      <w:r>
        <w:rPr>
          <w:b/>
          <w:sz w:val="24"/>
          <w:szCs w:val="24"/>
        </w:rPr>
        <w:t>DUTIES OF</w:t>
      </w:r>
      <w:r w:rsidR="00845C7A">
        <w:rPr>
          <w:b/>
          <w:sz w:val="24"/>
          <w:szCs w:val="24"/>
        </w:rPr>
        <w:t xml:space="preserve"> THE</w:t>
      </w:r>
      <w:r>
        <w:rPr>
          <w:b/>
          <w:sz w:val="24"/>
          <w:szCs w:val="24"/>
        </w:rPr>
        <w:t xml:space="preserve"> COUNCIL</w:t>
      </w:r>
    </w:p>
    <w:p w14:paraId="746034F7" w14:textId="77777777" w:rsidR="00C82A8F" w:rsidRDefault="00845C7A" w:rsidP="0014249D">
      <w:pPr>
        <w:pStyle w:val="ListParagraph"/>
        <w:numPr>
          <w:ilvl w:val="0"/>
          <w:numId w:val="18"/>
        </w:numPr>
        <w:spacing w:after="0"/>
      </w:pPr>
      <w:r>
        <w:rPr>
          <w:b/>
        </w:rPr>
        <w:t xml:space="preserve">Duties of the </w:t>
      </w:r>
      <w:r w:rsidR="00764A39">
        <w:rPr>
          <w:b/>
        </w:rPr>
        <w:t xml:space="preserve">Council - </w:t>
      </w:r>
      <w:r w:rsidR="00C82A8F" w:rsidRPr="00C724E8">
        <w:t>shall meet on a quarterly basis and shall assist and advise the department in its</w:t>
      </w:r>
      <w:r w:rsidR="00C82A8F">
        <w:t xml:space="preserve"> </w:t>
      </w:r>
      <w:r w:rsidR="00C82A8F" w:rsidRPr="00C724E8">
        <w:t>duties administering the Maine Apprenticeship Program with respect to:</w:t>
      </w:r>
    </w:p>
    <w:p w14:paraId="29DCE8FC" w14:textId="77777777" w:rsidR="0014249D" w:rsidRPr="00C724E8" w:rsidRDefault="0014249D" w:rsidP="0014249D">
      <w:pPr>
        <w:spacing w:after="0"/>
      </w:pPr>
    </w:p>
    <w:p w14:paraId="1AE2CBC3" w14:textId="77777777" w:rsidR="00504B8D" w:rsidRDefault="00C82A8F" w:rsidP="00504B8D">
      <w:pPr>
        <w:pStyle w:val="ListParagraph"/>
        <w:numPr>
          <w:ilvl w:val="0"/>
          <w:numId w:val="19"/>
        </w:numPr>
      </w:pPr>
      <w:r w:rsidRPr="00C724E8">
        <w:t xml:space="preserve">Developing, approving and registering new apprenticeship programs; </w:t>
      </w:r>
    </w:p>
    <w:p w14:paraId="09AFC4DF" w14:textId="77777777" w:rsidR="00504B8D" w:rsidRDefault="00C82A8F" w:rsidP="00C82A8F">
      <w:pPr>
        <w:pStyle w:val="ListParagraph"/>
        <w:numPr>
          <w:ilvl w:val="0"/>
          <w:numId w:val="19"/>
        </w:numPr>
      </w:pPr>
      <w:r w:rsidRPr="00C724E8">
        <w:t>Identifying and registering new sponsors</w:t>
      </w:r>
      <w:r>
        <w:t>;</w:t>
      </w:r>
    </w:p>
    <w:p w14:paraId="37204800" w14:textId="77777777" w:rsidR="00504B8D" w:rsidRDefault="00C82A8F" w:rsidP="00C82A8F">
      <w:pPr>
        <w:pStyle w:val="ListParagraph"/>
        <w:numPr>
          <w:ilvl w:val="0"/>
          <w:numId w:val="19"/>
        </w:numPr>
      </w:pPr>
      <w:r w:rsidRPr="00C724E8">
        <w:t xml:space="preserve"> Representing the Maine Apprenticeship Program to the </w:t>
      </w:r>
      <w:r w:rsidR="00FE1A5A">
        <w:t>State Workforce Development Board;</w:t>
      </w:r>
      <w:r w:rsidRPr="00C724E8">
        <w:t xml:space="preserve"> </w:t>
      </w:r>
    </w:p>
    <w:p w14:paraId="6C76E92F" w14:textId="77777777" w:rsidR="00504B8D" w:rsidRDefault="00C82A8F" w:rsidP="00C82A8F">
      <w:pPr>
        <w:pStyle w:val="ListParagraph"/>
        <w:numPr>
          <w:ilvl w:val="0"/>
          <w:numId w:val="19"/>
        </w:numPr>
      </w:pPr>
      <w:r w:rsidRPr="00C724E8">
        <w:t>Reviewing and recommending additions or changes to Maine Apprenticeship Program rules, policies</w:t>
      </w:r>
      <w:r w:rsidR="005B41DF">
        <w:t xml:space="preserve">, by-laws </w:t>
      </w:r>
      <w:r w:rsidRPr="00C724E8">
        <w:t xml:space="preserve">and processes; </w:t>
      </w:r>
    </w:p>
    <w:p w14:paraId="28DCB154" w14:textId="77777777" w:rsidR="00504B8D" w:rsidRDefault="00C82A8F" w:rsidP="00C82A8F">
      <w:pPr>
        <w:pStyle w:val="ListParagraph"/>
        <w:numPr>
          <w:ilvl w:val="0"/>
          <w:numId w:val="19"/>
        </w:numPr>
      </w:pPr>
      <w:r w:rsidRPr="00C724E8">
        <w:t xml:space="preserve">Ensuring availability of related instruction for apprentices; </w:t>
      </w:r>
    </w:p>
    <w:p w14:paraId="358BA3BB" w14:textId="77777777" w:rsidR="00504B8D" w:rsidRDefault="00C82A8F" w:rsidP="00504B8D">
      <w:pPr>
        <w:pStyle w:val="ListParagraph"/>
        <w:numPr>
          <w:ilvl w:val="0"/>
          <w:numId w:val="19"/>
        </w:numPr>
      </w:pPr>
      <w:r w:rsidRPr="00C724E8">
        <w:t xml:space="preserve">Ensuring registered apprenticeship programs meet the requirements of this chapter; </w:t>
      </w:r>
    </w:p>
    <w:p w14:paraId="491509F6" w14:textId="77777777" w:rsidR="00504B8D" w:rsidRDefault="00C82A8F" w:rsidP="00C82A8F">
      <w:pPr>
        <w:pStyle w:val="ListParagraph"/>
        <w:numPr>
          <w:ilvl w:val="0"/>
          <w:numId w:val="19"/>
        </w:numPr>
      </w:pPr>
      <w:r w:rsidRPr="00C724E8">
        <w:t xml:space="preserve"> Ensuring appropriate records of registered apprenticeship programs, registered apprentices and</w:t>
      </w:r>
      <w:r w:rsidR="00504B8D">
        <w:t xml:space="preserve"> </w:t>
      </w:r>
      <w:r w:rsidRPr="00C724E8">
        <w:t xml:space="preserve">sponsors are created and maintained; </w:t>
      </w:r>
    </w:p>
    <w:p w14:paraId="472BF1B7" w14:textId="77777777" w:rsidR="00504B8D" w:rsidRDefault="00C82A8F" w:rsidP="00504B8D">
      <w:pPr>
        <w:pStyle w:val="ListParagraph"/>
        <w:numPr>
          <w:ilvl w:val="0"/>
          <w:numId w:val="19"/>
        </w:numPr>
      </w:pPr>
      <w:r w:rsidRPr="00C724E8">
        <w:t xml:space="preserve">Reviewing complaints; </w:t>
      </w:r>
    </w:p>
    <w:p w14:paraId="7BE4E107" w14:textId="77777777" w:rsidR="00504B8D" w:rsidRDefault="00C82A8F" w:rsidP="00504B8D">
      <w:pPr>
        <w:pStyle w:val="ListParagraph"/>
        <w:numPr>
          <w:ilvl w:val="0"/>
          <w:numId w:val="19"/>
        </w:numPr>
      </w:pPr>
      <w:r w:rsidRPr="00C724E8">
        <w:t xml:space="preserve">Developing a biennial plan and evaluation tools and processes to </w:t>
      </w:r>
      <w:r w:rsidR="00504B8D">
        <w:t xml:space="preserve">be used to review apprenticeship </w:t>
      </w:r>
      <w:r w:rsidRPr="00C724E8">
        <w:t>program outcomes; and</w:t>
      </w:r>
    </w:p>
    <w:p w14:paraId="1699CACC" w14:textId="77777777" w:rsidR="00504B8D" w:rsidRDefault="00C82A8F" w:rsidP="00504B8D">
      <w:pPr>
        <w:pStyle w:val="ListParagraph"/>
        <w:numPr>
          <w:ilvl w:val="0"/>
          <w:numId w:val="19"/>
        </w:numPr>
      </w:pPr>
      <w:r w:rsidRPr="00C724E8">
        <w:t xml:space="preserve"> Ensuring an annual report is provided by March 1st of each year to the Governor, the joint standing</w:t>
      </w:r>
      <w:r w:rsidR="00504B8D">
        <w:t xml:space="preserve"> </w:t>
      </w:r>
      <w:r w:rsidRPr="00C724E8">
        <w:t>committee of the Legislature having jurisdiction over labor and economic development matters and the</w:t>
      </w:r>
      <w:r w:rsidR="00504B8D">
        <w:t xml:space="preserve"> </w:t>
      </w:r>
      <w:r w:rsidRPr="00C724E8">
        <w:t>joint standing committee of the Legislature having jurisdiction over education and cultural affairs that</w:t>
      </w:r>
      <w:r w:rsidR="00504B8D">
        <w:t xml:space="preserve"> </w:t>
      </w:r>
      <w:r w:rsidRPr="00C724E8">
        <w:t>includes the following:</w:t>
      </w:r>
    </w:p>
    <w:p w14:paraId="2505B453" w14:textId="77777777" w:rsidR="00504B8D" w:rsidRDefault="00C82A8F" w:rsidP="00504B8D">
      <w:pPr>
        <w:pStyle w:val="ListParagraph"/>
        <w:numPr>
          <w:ilvl w:val="1"/>
          <w:numId w:val="20"/>
        </w:numPr>
      </w:pPr>
      <w:r w:rsidRPr="00C724E8">
        <w:t>The name and location of each sponsor;</w:t>
      </w:r>
    </w:p>
    <w:p w14:paraId="66E3A12D" w14:textId="77777777" w:rsidR="00504B8D" w:rsidRDefault="00C82A8F" w:rsidP="00504B8D">
      <w:pPr>
        <w:pStyle w:val="ListParagraph"/>
        <w:numPr>
          <w:ilvl w:val="1"/>
          <w:numId w:val="20"/>
        </w:numPr>
      </w:pPr>
      <w:r w:rsidRPr="00C724E8">
        <w:t>The number of apprentices registered into and completing apprenticeship; and</w:t>
      </w:r>
    </w:p>
    <w:p w14:paraId="45AB310F" w14:textId="77777777" w:rsidR="00C82A8F" w:rsidRPr="00504B8D" w:rsidRDefault="00C82A8F" w:rsidP="00504B8D">
      <w:pPr>
        <w:pStyle w:val="ListParagraph"/>
        <w:numPr>
          <w:ilvl w:val="1"/>
          <w:numId w:val="20"/>
        </w:numPr>
      </w:pPr>
      <w:r w:rsidRPr="00C724E8">
        <w:t xml:space="preserve"> The return on investment. </w:t>
      </w:r>
    </w:p>
    <w:p w14:paraId="5385F400" w14:textId="77777777" w:rsidR="00ED138F" w:rsidRDefault="00ED138F" w:rsidP="00ED138F">
      <w:pPr>
        <w:pStyle w:val="ListParagraph"/>
        <w:ind w:left="1440"/>
        <w:rPr>
          <w:sz w:val="24"/>
          <w:szCs w:val="24"/>
        </w:rPr>
      </w:pPr>
    </w:p>
    <w:p w14:paraId="54EE7EE3" w14:textId="77777777" w:rsidR="00C86512" w:rsidRDefault="00C86512" w:rsidP="00ED138F">
      <w:pPr>
        <w:pStyle w:val="ListParagraph"/>
        <w:ind w:left="1440"/>
        <w:rPr>
          <w:sz w:val="24"/>
          <w:szCs w:val="24"/>
        </w:rPr>
      </w:pPr>
    </w:p>
    <w:p w14:paraId="5C86B0F7" w14:textId="77777777" w:rsidR="00C86512" w:rsidRDefault="00C86512" w:rsidP="00ED138F">
      <w:pPr>
        <w:pStyle w:val="ListParagraph"/>
        <w:ind w:left="1440"/>
        <w:rPr>
          <w:sz w:val="24"/>
          <w:szCs w:val="24"/>
        </w:rPr>
      </w:pPr>
    </w:p>
    <w:p w14:paraId="363FE027" w14:textId="77777777" w:rsidR="00955F24" w:rsidRDefault="00955F24" w:rsidP="00ED138F">
      <w:pPr>
        <w:pStyle w:val="ListParagraph"/>
        <w:ind w:left="1440"/>
        <w:rPr>
          <w:sz w:val="24"/>
          <w:szCs w:val="24"/>
        </w:rPr>
      </w:pPr>
    </w:p>
    <w:p w14:paraId="4B870BA3" w14:textId="77777777" w:rsidR="00FE1A5A" w:rsidRPr="00764A39" w:rsidRDefault="00845C7A" w:rsidP="00764A39">
      <w:pPr>
        <w:pStyle w:val="ListParagraph"/>
        <w:numPr>
          <w:ilvl w:val="0"/>
          <w:numId w:val="18"/>
        </w:numPr>
        <w:rPr>
          <w:rFonts w:cs="Courier"/>
        </w:rPr>
      </w:pPr>
      <w:r>
        <w:rPr>
          <w:rFonts w:cs="Courier"/>
          <w:b/>
        </w:rPr>
        <w:lastRenderedPageBreak/>
        <w:t xml:space="preserve">Duties of Council </w:t>
      </w:r>
      <w:r w:rsidR="00FE1A5A" w:rsidRPr="00764A39">
        <w:rPr>
          <w:rFonts w:cs="Courier"/>
          <w:b/>
        </w:rPr>
        <w:t>Officers</w:t>
      </w:r>
    </w:p>
    <w:p w14:paraId="16D65365" w14:textId="77777777" w:rsidR="000A6907" w:rsidRPr="00845C7A" w:rsidRDefault="00845C7A" w:rsidP="00962B93">
      <w:pPr>
        <w:ind w:left="720"/>
        <w:rPr>
          <w:rFonts w:cs="Courier"/>
        </w:rPr>
      </w:pPr>
      <w:r>
        <w:rPr>
          <w:rFonts w:cs="Courier"/>
          <w:b/>
        </w:rPr>
        <w:t>a.</w:t>
      </w:r>
      <w:r w:rsidR="000A6907" w:rsidRPr="00845C7A">
        <w:rPr>
          <w:rFonts w:cs="Courier"/>
          <w:b/>
        </w:rPr>
        <w:t xml:space="preserve"> Duties of Chair. </w:t>
      </w:r>
      <w:r w:rsidR="000A6907" w:rsidRPr="00845C7A">
        <w:rPr>
          <w:rFonts w:cs="Courier"/>
        </w:rPr>
        <w:t xml:space="preserve"> The Chair shall:</w:t>
      </w:r>
    </w:p>
    <w:p w14:paraId="374A01BD" w14:textId="77777777" w:rsidR="00580B51" w:rsidRPr="00845C7A" w:rsidRDefault="00580B51" w:rsidP="00845C7A">
      <w:pPr>
        <w:pStyle w:val="ListParagraph"/>
        <w:numPr>
          <w:ilvl w:val="1"/>
          <w:numId w:val="23"/>
        </w:numPr>
        <w:rPr>
          <w:rFonts w:cs="Courier"/>
        </w:rPr>
      </w:pPr>
      <w:r w:rsidRPr="00845C7A">
        <w:rPr>
          <w:rFonts w:cs="Courier"/>
        </w:rPr>
        <w:t>Preside over all meetings of the Council</w:t>
      </w:r>
      <w:r w:rsidR="00347448" w:rsidRPr="00845C7A">
        <w:rPr>
          <w:rFonts w:cs="Courier"/>
        </w:rPr>
        <w:t>;</w:t>
      </w:r>
    </w:p>
    <w:p w14:paraId="2D318468" w14:textId="77777777" w:rsidR="00580B51" w:rsidRPr="00845C7A" w:rsidRDefault="00580B51" w:rsidP="00845C7A">
      <w:pPr>
        <w:pStyle w:val="ListParagraph"/>
        <w:numPr>
          <w:ilvl w:val="1"/>
          <w:numId w:val="23"/>
        </w:numPr>
        <w:rPr>
          <w:rFonts w:cs="Courier"/>
        </w:rPr>
      </w:pPr>
      <w:r w:rsidRPr="00845C7A">
        <w:rPr>
          <w:rFonts w:cs="Courier"/>
        </w:rPr>
        <w:t>Work with the Director to de</w:t>
      </w:r>
      <w:r w:rsidR="00347448" w:rsidRPr="00845C7A">
        <w:rPr>
          <w:rFonts w:cs="Courier"/>
        </w:rPr>
        <w:t>velop meeting agendas;</w:t>
      </w:r>
    </w:p>
    <w:p w14:paraId="5FB14DF7" w14:textId="77777777" w:rsidR="000A6907" w:rsidRPr="00845C7A" w:rsidRDefault="00FE1A5A" w:rsidP="00845C7A">
      <w:pPr>
        <w:pStyle w:val="ListParagraph"/>
        <w:numPr>
          <w:ilvl w:val="1"/>
          <w:numId w:val="23"/>
        </w:numPr>
        <w:rPr>
          <w:rFonts w:cs="Courier"/>
        </w:rPr>
      </w:pPr>
      <w:r w:rsidRPr="00845C7A">
        <w:rPr>
          <w:rFonts w:cs="Courier"/>
        </w:rPr>
        <w:t xml:space="preserve">Sign </w:t>
      </w:r>
      <w:r w:rsidR="000A6907" w:rsidRPr="00845C7A">
        <w:rPr>
          <w:rFonts w:cs="Courier"/>
        </w:rPr>
        <w:t>or otherwise authorize documents relating to actions of the Council;</w:t>
      </w:r>
    </w:p>
    <w:p w14:paraId="3008E1CF" w14:textId="77777777" w:rsidR="000A6907" w:rsidRPr="00845C7A" w:rsidRDefault="00FE1A5A" w:rsidP="00845C7A">
      <w:pPr>
        <w:pStyle w:val="ListParagraph"/>
        <w:numPr>
          <w:ilvl w:val="1"/>
          <w:numId w:val="23"/>
        </w:numPr>
        <w:rPr>
          <w:rFonts w:cs="Courier"/>
        </w:rPr>
      </w:pPr>
      <w:r w:rsidRPr="00845C7A">
        <w:rPr>
          <w:rFonts w:cs="Courier"/>
        </w:rPr>
        <w:t>Be</w:t>
      </w:r>
      <w:r w:rsidR="000A6907" w:rsidRPr="00845C7A">
        <w:rPr>
          <w:rFonts w:cs="Courier"/>
        </w:rPr>
        <w:t xml:space="preserve"> responsible for calling meetings as set out in these Bylaws; </w:t>
      </w:r>
    </w:p>
    <w:p w14:paraId="5FCB9D4F" w14:textId="77777777" w:rsidR="000A6907" w:rsidRPr="00845C7A" w:rsidRDefault="00FE1A5A" w:rsidP="00845C7A">
      <w:pPr>
        <w:pStyle w:val="ListParagraph"/>
        <w:numPr>
          <w:ilvl w:val="1"/>
          <w:numId w:val="23"/>
        </w:numPr>
        <w:rPr>
          <w:rFonts w:cs="Courier"/>
          <w:i/>
        </w:rPr>
      </w:pPr>
      <w:r w:rsidRPr="00845C7A">
        <w:rPr>
          <w:rFonts w:cs="Courier"/>
        </w:rPr>
        <w:t>M</w:t>
      </w:r>
      <w:r w:rsidR="000A6907" w:rsidRPr="00845C7A">
        <w:rPr>
          <w:rFonts w:cs="Courier"/>
        </w:rPr>
        <w:t>ake all rul</w:t>
      </w:r>
      <w:r w:rsidR="00347448" w:rsidRPr="00845C7A">
        <w:rPr>
          <w:rFonts w:cs="Courier"/>
        </w:rPr>
        <w:t>ings on procedures and points of</w:t>
      </w:r>
      <w:r w:rsidR="000A6907" w:rsidRPr="00845C7A">
        <w:rPr>
          <w:rFonts w:cs="Courier"/>
        </w:rPr>
        <w:t xml:space="preserve"> order; (</w:t>
      </w:r>
      <w:r w:rsidR="000A6907" w:rsidRPr="00845C7A">
        <w:rPr>
          <w:rFonts w:cs="Courier"/>
          <w:i/>
        </w:rPr>
        <w:t xml:space="preserve">Such rulings are final unless overruled by a </w:t>
      </w:r>
      <w:r w:rsidRPr="00845C7A">
        <w:rPr>
          <w:rFonts w:cs="Courier"/>
          <w:i/>
        </w:rPr>
        <w:t xml:space="preserve">  </w:t>
      </w:r>
      <w:r w:rsidR="000A6907" w:rsidRPr="00845C7A">
        <w:rPr>
          <w:rFonts w:cs="Courier"/>
          <w:i/>
        </w:rPr>
        <w:t>majority of the Council)</w:t>
      </w:r>
    </w:p>
    <w:p w14:paraId="215EDB1C" w14:textId="77777777" w:rsidR="000A6907" w:rsidRPr="00845C7A" w:rsidRDefault="00FE1A5A" w:rsidP="00845C7A">
      <w:pPr>
        <w:pStyle w:val="ListParagraph"/>
        <w:numPr>
          <w:ilvl w:val="1"/>
          <w:numId w:val="23"/>
        </w:numPr>
        <w:rPr>
          <w:rFonts w:cs="Courier"/>
        </w:rPr>
      </w:pPr>
      <w:r w:rsidRPr="00845C7A">
        <w:rPr>
          <w:rFonts w:cs="Courier"/>
        </w:rPr>
        <w:t>Appoint</w:t>
      </w:r>
      <w:r w:rsidR="000A6907" w:rsidRPr="00845C7A">
        <w:rPr>
          <w:rFonts w:cs="Courier"/>
        </w:rPr>
        <w:t xml:space="preserve"> Council subcommittee members and subcommittee Chairs</w:t>
      </w:r>
      <w:r w:rsidR="00347448" w:rsidRPr="00845C7A">
        <w:rPr>
          <w:rFonts w:cs="Courier"/>
        </w:rPr>
        <w:t>;</w:t>
      </w:r>
    </w:p>
    <w:p w14:paraId="4F087ADE" w14:textId="77777777" w:rsidR="000A6907" w:rsidRPr="00845C7A" w:rsidRDefault="00FE1A5A" w:rsidP="00845C7A">
      <w:pPr>
        <w:pStyle w:val="ListParagraph"/>
        <w:numPr>
          <w:ilvl w:val="1"/>
          <w:numId w:val="23"/>
        </w:numPr>
        <w:rPr>
          <w:rFonts w:cs="Courier"/>
        </w:rPr>
      </w:pPr>
      <w:r w:rsidRPr="00845C7A">
        <w:rPr>
          <w:rFonts w:cs="Courier"/>
        </w:rPr>
        <w:t>Maintain</w:t>
      </w:r>
      <w:r w:rsidR="000A6907" w:rsidRPr="00845C7A">
        <w:rPr>
          <w:rFonts w:cs="Courier"/>
        </w:rPr>
        <w:t xml:space="preserve"> regular liaison </w:t>
      </w:r>
      <w:r w:rsidRPr="00845C7A">
        <w:rPr>
          <w:rFonts w:cs="Courier"/>
        </w:rPr>
        <w:t xml:space="preserve">between the Director of Apprenticeship and the </w:t>
      </w:r>
      <w:r w:rsidR="000A6907" w:rsidRPr="00845C7A">
        <w:rPr>
          <w:rFonts w:cs="Courier"/>
        </w:rPr>
        <w:t>Council;</w:t>
      </w:r>
    </w:p>
    <w:p w14:paraId="135E6B3F" w14:textId="77777777" w:rsidR="00845C7A" w:rsidRDefault="00580B51" w:rsidP="00845C7A">
      <w:pPr>
        <w:pStyle w:val="ListParagraph"/>
        <w:numPr>
          <w:ilvl w:val="1"/>
          <w:numId w:val="23"/>
        </w:numPr>
        <w:rPr>
          <w:rFonts w:cs="Courier"/>
        </w:rPr>
      </w:pPr>
      <w:r w:rsidRPr="00845C7A">
        <w:rPr>
          <w:rFonts w:cs="Courier"/>
        </w:rPr>
        <w:t>Be the</w:t>
      </w:r>
      <w:r w:rsidR="000A6907" w:rsidRPr="00845C7A">
        <w:rPr>
          <w:rFonts w:cs="Courier"/>
        </w:rPr>
        <w:t xml:space="preserve"> spokesman and representative of the Council for any matter dealt with by Council resolution or these Bylaws; and</w:t>
      </w:r>
    </w:p>
    <w:p w14:paraId="28450623" w14:textId="77777777" w:rsidR="00845C7A" w:rsidRDefault="00845C7A" w:rsidP="00845C7A">
      <w:pPr>
        <w:pStyle w:val="ListParagraph"/>
        <w:numPr>
          <w:ilvl w:val="1"/>
          <w:numId w:val="23"/>
        </w:numPr>
        <w:rPr>
          <w:rFonts w:cs="Courier"/>
        </w:rPr>
      </w:pPr>
      <w:r w:rsidRPr="00845C7A">
        <w:rPr>
          <w:rFonts w:cs="Courier"/>
        </w:rPr>
        <w:t>Perform such duties as determined by the Council within the scope of its authority.</w:t>
      </w:r>
    </w:p>
    <w:p w14:paraId="7B0933AB" w14:textId="77777777" w:rsidR="00845C7A" w:rsidRPr="00845C7A" w:rsidRDefault="00845C7A" w:rsidP="00845C7A">
      <w:pPr>
        <w:pStyle w:val="ListParagraph"/>
        <w:ind w:left="1440"/>
        <w:rPr>
          <w:rFonts w:cs="Courier"/>
        </w:rPr>
      </w:pPr>
    </w:p>
    <w:p w14:paraId="2B1027D9" w14:textId="77777777" w:rsidR="00845C7A" w:rsidRPr="00C31083" w:rsidRDefault="00845C7A" w:rsidP="00E4316A">
      <w:pPr>
        <w:pStyle w:val="ListParagraph"/>
        <w:numPr>
          <w:ilvl w:val="0"/>
          <w:numId w:val="20"/>
        </w:numPr>
        <w:rPr>
          <w:b/>
        </w:rPr>
      </w:pPr>
      <w:r w:rsidRPr="00962B93">
        <w:rPr>
          <w:b/>
        </w:rPr>
        <w:t xml:space="preserve">Duties of </w:t>
      </w:r>
      <w:r w:rsidR="00580B51" w:rsidRPr="00962B93">
        <w:rPr>
          <w:b/>
        </w:rPr>
        <w:t>Vice Chair</w:t>
      </w:r>
      <w:r w:rsidR="00E4316A">
        <w:rPr>
          <w:b/>
        </w:rPr>
        <w:t xml:space="preserve">. </w:t>
      </w:r>
      <w:r w:rsidR="00E4316A" w:rsidRPr="00C86512">
        <w:t>The Vice Chair shall:</w:t>
      </w:r>
    </w:p>
    <w:p w14:paraId="25D58C12" w14:textId="77777777" w:rsidR="00C31083" w:rsidRPr="00962B93" w:rsidRDefault="00C31083" w:rsidP="00C31083">
      <w:pPr>
        <w:pStyle w:val="ListParagraph"/>
        <w:ind w:left="810"/>
        <w:rPr>
          <w:b/>
        </w:rPr>
      </w:pPr>
    </w:p>
    <w:p w14:paraId="0C6B5905" w14:textId="77777777" w:rsidR="00845C7A" w:rsidRPr="00962B93" w:rsidRDefault="00580B51" w:rsidP="00E4316A">
      <w:pPr>
        <w:pStyle w:val="ListParagraph"/>
        <w:numPr>
          <w:ilvl w:val="1"/>
          <w:numId w:val="20"/>
        </w:numPr>
        <w:rPr>
          <w:b/>
        </w:rPr>
      </w:pPr>
      <w:r w:rsidRPr="00962B93">
        <w:t xml:space="preserve">Oversee the activities of sub-committees </w:t>
      </w:r>
      <w:r w:rsidR="00347448" w:rsidRPr="00962B93">
        <w:t>and ensure activities are reported to the council;</w:t>
      </w:r>
    </w:p>
    <w:p w14:paraId="0D42DD6D" w14:textId="77777777" w:rsidR="00962B93" w:rsidRPr="00962B93" w:rsidRDefault="00580B51" w:rsidP="00E4316A">
      <w:pPr>
        <w:pStyle w:val="ListParagraph"/>
        <w:numPr>
          <w:ilvl w:val="1"/>
          <w:numId w:val="20"/>
        </w:numPr>
        <w:rPr>
          <w:b/>
        </w:rPr>
      </w:pPr>
      <w:r w:rsidRPr="00962B93">
        <w:t>Preside over meetings in the absence of the chair</w:t>
      </w:r>
      <w:r w:rsidR="00347448" w:rsidRPr="00962B93">
        <w:t>;</w:t>
      </w:r>
    </w:p>
    <w:p w14:paraId="59355272" w14:textId="77777777" w:rsidR="00C31083" w:rsidRPr="00C31083" w:rsidRDefault="00347448" w:rsidP="00C31083">
      <w:pPr>
        <w:pStyle w:val="ListParagraph"/>
        <w:numPr>
          <w:ilvl w:val="1"/>
          <w:numId w:val="20"/>
        </w:numPr>
        <w:rPr>
          <w:b/>
        </w:rPr>
      </w:pPr>
      <w:r w:rsidRPr="00962B93">
        <w:t>Perform other duties as determined by the Chair or the Council within the scope of authority.</w:t>
      </w:r>
    </w:p>
    <w:p w14:paraId="6DA8D3ED" w14:textId="77777777" w:rsidR="00E4316A" w:rsidRPr="00C31083" w:rsidRDefault="00C31083" w:rsidP="00C31083">
      <w:pPr>
        <w:pStyle w:val="ListParagraph"/>
        <w:numPr>
          <w:ilvl w:val="1"/>
          <w:numId w:val="20"/>
        </w:numPr>
        <w:rPr>
          <w:b/>
        </w:rPr>
      </w:pPr>
      <w:r w:rsidRPr="00C31083">
        <w:rPr>
          <w:rFonts w:cs="Courier"/>
        </w:rPr>
        <w:t>In the absence of the Chair, the Vice Chair shall perform the Chair’s duties.</w:t>
      </w:r>
    </w:p>
    <w:p w14:paraId="00D71640" w14:textId="77777777" w:rsidR="00C31083" w:rsidRPr="00C31083" w:rsidRDefault="00C31083" w:rsidP="00C31083">
      <w:pPr>
        <w:pStyle w:val="ListParagraph"/>
        <w:ind w:left="1530"/>
        <w:rPr>
          <w:b/>
        </w:rPr>
      </w:pPr>
    </w:p>
    <w:p w14:paraId="567D3F22" w14:textId="77777777" w:rsidR="00C31083" w:rsidRDefault="00E4316A" w:rsidP="00C31083">
      <w:pPr>
        <w:pStyle w:val="ListParagraph"/>
        <w:numPr>
          <w:ilvl w:val="0"/>
          <w:numId w:val="20"/>
        </w:numPr>
        <w:rPr>
          <w:rFonts w:cs="Courier"/>
        </w:rPr>
      </w:pPr>
      <w:r w:rsidRPr="00C31083">
        <w:rPr>
          <w:rFonts w:cs="Courier"/>
          <w:b/>
        </w:rPr>
        <w:t xml:space="preserve">Duties of the Secretary. </w:t>
      </w:r>
      <w:r w:rsidRPr="00C31083">
        <w:rPr>
          <w:rFonts w:cs="Courier"/>
        </w:rPr>
        <w:t>The Secretary shall:</w:t>
      </w:r>
    </w:p>
    <w:p w14:paraId="1DEBE9CD" w14:textId="77777777" w:rsidR="00C31083" w:rsidRDefault="00C31083" w:rsidP="00C31083">
      <w:pPr>
        <w:pStyle w:val="ListParagraph"/>
        <w:ind w:left="810"/>
        <w:rPr>
          <w:rFonts w:cs="Courier"/>
          <w:b/>
        </w:rPr>
      </w:pPr>
    </w:p>
    <w:p w14:paraId="7E75125E" w14:textId="77777777" w:rsidR="00C31083" w:rsidRDefault="00E4316A" w:rsidP="00C31083">
      <w:pPr>
        <w:pStyle w:val="ListParagraph"/>
        <w:numPr>
          <w:ilvl w:val="2"/>
          <w:numId w:val="26"/>
        </w:numPr>
        <w:ind w:left="1530"/>
        <w:rPr>
          <w:rFonts w:cs="Courier"/>
        </w:rPr>
      </w:pPr>
      <w:r w:rsidRPr="00C31083">
        <w:rPr>
          <w:rFonts w:cs="Courier"/>
        </w:rPr>
        <w:t>Keep a faithful copy</w:t>
      </w:r>
      <w:r w:rsidR="00C31083">
        <w:rPr>
          <w:rFonts w:cs="Courier"/>
        </w:rPr>
        <w:t xml:space="preserve"> of the minutes of each meeting;</w:t>
      </w:r>
    </w:p>
    <w:p w14:paraId="6C4EA97D" w14:textId="77777777" w:rsidR="00E4316A" w:rsidRPr="00C31083" w:rsidRDefault="00E4316A" w:rsidP="00C31083">
      <w:pPr>
        <w:pStyle w:val="ListParagraph"/>
        <w:numPr>
          <w:ilvl w:val="2"/>
          <w:numId w:val="26"/>
        </w:numPr>
        <w:ind w:left="1530"/>
        <w:rPr>
          <w:rFonts w:cs="Courier"/>
        </w:rPr>
      </w:pPr>
      <w:r w:rsidRPr="00C31083">
        <w:rPr>
          <w:rFonts w:cs="Courier"/>
        </w:rPr>
        <w:t>Keep the minutes of each meeting in the office of the Maine Apprenticeship Program</w:t>
      </w:r>
      <w:r w:rsidR="00C31083">
        <w:rPr>
          <w:rFonts w:cs="Courier"/>
        </w:rPr>
        <w:t>;</w:t>
      </w:r>
    </w:p>
    <w:p w14:paraId="20C91EAB" w14:textId="77777777" w:rsidR="00E4316A" w:rsidRPr="00E4316A" w:rsidRDefault="00C31083" w:rsidP="00C31083">
      <w:pPr>
        <w:pStyle w:val="ListParagraph"/>
        <w:numPr>
          <w:ilvl w:val="2"/>
          <w:numId w:val="26"/>
        </w:numPr>
        <w:ind w:left="1530"/>
        <w:rPr>
          <w:rFonts w:cs="Courier"/>
        </w:rPr>
      </w:pPr>
      <w:r>
        <w:rPr>
          <w:rFonts w:cs="Courier"/>
        </w:rPr>
        <w:t>S</w:t>
      </w:r>
      <w:r w:rsidR="00E4316A" w:rsidRPr="00E4316A">
        <w:rPr>
          <w:rFonts w:cs="Courier"/>
        </w:rPr>
        <w:t>end a copy of the minutes to the secretary of the State Workforce</w:t>
      </w:r>
      <w:r>
        <w:rPr>
          <w:rFonts w:cs="Courier"/>
        </w:rPr>
        <w:t xml:space="preserve"> Development Board (SWDB) to be </w:t>
      </w:r>
      <w:r w:rsidR="00E4316A" w:rsidRPr="00E4316A">
        <w:rPr>
          <w:rFonts w:cs="Courier"/>
        </w:rPr>
        <w:t xml:space="preserve">posted on the SWDB web page </w:t>
      </w:r>
    </w:p>
    <w:p w14:paraId="5EAA3C25" w14:textId="77777777" w:rsidR="00580B51" w:rsidRPr="00580B51" w:rsidRDefault="00580B51" w:rsidP="00580B51">
      <w:pPr>
        <w:pStyle w:val="ListParagraph"/>
        <w:ind w:left="1080"/>
        <w:rPr>
          <w:sz w:val="24"/>
          <w:szCs w:val="24"/>
        </w:rPr>
      </w:pPr>
    </w:p>
    <w:p w14:paraId="43D22FDB" w14:textId="77777777" w:rsidR="00E5357C" w:rsidRPr="00580B51" w:rsidRDefault="00E5357C" w:rsidP="00580B51">
      <w:pPr>
        <w:rPr>
          <w:b/>
          <w:sz w:val="24"/>
          <w:szCs w:val="24"/>
        </w:rPr>
      </w:pPr>
      <w:r w:rsidRPr="00580B51">
        <w:rPr>
          <w:b/>
          <w:sz w:val="24"/>
          <w:szCs w:val="24"/>
        </w:rPr>
        <w:t>Article I</w:t>
      </w:r>
      <w:r w:rsidR="00962B93">
        <w:rPr>
          <w:b/>
          <w:sz w:val="24"/>
          <w:szCs w:val="24"/>
        </w:rPr>
        <w:t>II</w:t>
      </w:r>
      <w:r w:rsidRPr="00580B51">
        <w:rPr>
          <w:b/>
          <w:sz w:val="24"/>
          <w:szCs w:val="24"/>
        </w:rPr>
        <w:t xml:space="preserve"> – MEETINGS </w:t>
      </w:r>
    </w:p>
    <w:p w14:paraId="7182CB48" w14:textId="77777777" w:rsidR="002675C8" w:rsidRDefault="002675C8" w:rsidP="002675C8">
      <w:pPr>
        <w:pStyle w:val="ListParagraph"/>
        <w:numPr>
          <w:ilvl w:val="0"/>
          <w:numId w:val="7"/>
        </w:numPr>
        <w:rPr>
          <w:b/>
          <w:sz w:val="24"/>
          <w:szCs w:val="24"/>
        </w:rPr>
      </w:pPr>
      <w:r>
        <w:rPr>
          <w:b/>
          <w:sz w:val="24"/>
          <w:szCs w:val="24"/>
        </w:rPr>
        <w:t>Open Meetings</w:t>
      </w:r>
      <w:r w:rsidR="00347448">
        <w:rPr>
          <w:b/>
          <w:sz w:val="24"/>
          <w:szCs w:val="24"/>
        </w:rPr>
        <w:t xml:space="preserve"> </w:t>
      </w:r>
    </w:p>
    <w:p w14:paraId="41BD8A7C" w14:textId="77777777" w:rsidR="00955F24" w:rsidRDefault="00955F24" w:rsidP="00955F24">
      <w:pPr>
        <w:pStyle w:val="ListParagraph"/>
        <w:numPr>
          <w:ilvl w:val="1"/>
          <w:numId w:val="7"/>
        </w:numPr>
        <w:rPr>
          <w:b/>
          <w:sz w:val="24"/>
          <w:szCs w:val="24"/>
        </w:rPr>
      </w:pPr>
      <w:r>
        <w:rPr>
          <w:sz w:val="24"/>
          <w:szCs w:val="24"/>
        </w:rPr>
        <w:t>Quarterly council meetings are open to the public</w:t>
      </w:r>
    </w:p>
    <w:p w14:paraId="1F767E4E" w14:textId="77777777" w:rsidR="00ED138F" w:rsidRDefault="00ED138F" w:rsidP="002675C8">
      <w:pPr>
        <w:pStyle w:val="ListParagraph"/>
        <w:numPr>
          <w:ilvl w:val="0"/>
          <w:numId w:val="7"/>
        </w:numPr>
        <w:rPr>
          <w:b/>
          <w:sz w:val="24"/>
          <w:szCs w:val="24"/>
        </w:rPr>
      </w:pPr>
      <w:r>
        <w:rPr>
          <w:b/>
          <w:sz w:val="24"/>
          <w:szCs w:val="24"/>
        </w:rPr>
        <w:t>Quorum</w:t>
      </w:r>
    </w:p>
    <w:p w14:paraId="1FD84636" w14:textId="77777777" w:rsidR="00432BED" w:rsidRPr="00432BED" w:rsidRDefault="00432BED" w:rsidP="00432BED">
      <w:pPr>
        <w:pStyle w:val="ListParagraph"/>
        <w:numPr>
          <w:ilvl w:val="1"/>
          <w:numId w:val="7"/>
        </w:numPr>
        <w:rPr>
          <w:b/>
          <w:sz w:val="24"/>
          <w:szCs w:val="24"/>
        </w:rPr>
      </w:pPr>
      <w:r>
        <w:rPr>
          <w:sz w:val="24"/>
          <w:szCs w:val="24"/>
        </w:rPr>
        <w:t>A minimum of 4 voting council members must be present for a quorum with a minimum of 1 member each from labor, business and public appointees.</w:t>
      </w:r>
    </w:p>
    <w:p w14:paraId="470A5138" w14:textId="77777777" w:rsidR="00ED138F" w:rsidRDefault="00ED138F" w:rsidP="00ED138F">
      <w:pPr>
        <w:pStyle w:val="ListParagraph"/>
        <w:numPr>
          <w:ilvl w:val="0"/>
          <w:numId w:val="7"/>
        </w:numPr>
        <w:rPr>
          <w:b/>
          <w:sz w:val="24"/>
          <w:szCs w:val="24"/>
        </w:rPr>
      </w:pPr>
      <w:r>
        <w:rPr>
          <w:b/>
          <w:sz w:val="24"/>
          <w:szCs w:val="24"/>
        </w:rPr>
        <w:t>Agenda</w:t>
      </w:r>
    </w:p>
    <w:p w14:paraId="71DAB5BF" w14:textId="77777777" w:rsidR="00432BED" w:rsidRPr="00FC1C9D" w:rsidRDefault="00BC37F9" w:rsidP="00432BED">
      <w:pPr>
        <w:pStyle w:val="ListParagraph"/>
        <w:numPr>
          <w:ilvl w:val="1"/>
          <w:numId w:val="7"/>
        </w:numPr>
        <w:rPr>
          <w:sz w:val="24"/>
          <w:szCs w:val="24"/>
        </w:rPr>
      </w:pPr>
      <w:r w:rsidRPr="00FC1C9D">
        <w:rPr>
          <w:sz w:val="24"/>
          <w:szCs w:val="24"/>
        </w:rPr>
        <w:t xml:space="preserve">The </w:t>
      </w:r>
      <w:r w:rsidR="008C678C" w:rsidRPr="00FC1C9D">
        <w:rPr>
          <w:sz w:val="24"/>
          <w:szCs w:val="24"/>
        </w:rPr>
        <w:t xml:space="preserve">standard </w:t>
      </w:r>
      <w:r w:rsidRPr="00FC1C9D">
        <w:rPr>
          <w:sz w:val="24"/>
          <w:szCs w:val="24"/>
        </w:rPr>
        <w:t xml:space="preserve">agenda </w:t>
      </w:r>
      <w:r w:rsidR="008C678C" w:rsidRPr="00FC1C9D">
        <w:rPr>
          <w:sz w:val="24"/>
          <w:szCs w:val="24"/>
        </w:rPr>
        <w:t xml:space="preserve">items </w:t>
      </w:r>
      <w:r w:rsidRPr="00FC1C9D">
        <w:rPr>
          <w:sz w:val="24"/>
          <w:szCs w:val="24"/>
        </w:rPr>
        <w:t>will be as follows:</w:t>
      </w:r>
    </w:p>
    <w:p w14:paraId="6E7B4982" w14:textId="77777777" w:rsidR="00BC37F9" w:rsidRPr="00FC1C9D" w:rsidRDefault="00BC37F9" w:rsidP="00BC37F9">
      <w:pPr>
        <w:pStyle w:val="ListParagraph"/>
        <w:numPr>
          <w:ilvl w:val="2"/>
          <w:numId w:val="7"/>
        </w:numPr>
        <w:rPr>
          <w:sz w:val="24"/>
          <w:szCs w:val="24"/>
        </w:rPr>
      </w:pPr>
      <w:r w:rsidRPr="00FC1C9D">
        <w:rPr>
          <w:sz w:val="24"/>
          <w:szCs w:val="24"/>
        </w:rPr>
        <w:t>Call to order</w:t>
      </w:r>
    </w:p>
    <w:p w14:paraId="0ABFFA70" w14:textId="77777777" w:rsidR="00BC37F9" w:rsidRPr="00FC1C9D" w:rsidRDefault="00BC37F9" w:rsidP="00BC37F9">
      <w:pPr>
        <w:pStyle w:val="ListParagraph"/>
        <w:numPr>
          <w:ilvl w:val="2"/>
          <w:numId w:val="7"/>
        </w:numPr>
        <w:rPr>
          <w:sz w:val="24"/>
          <w:szCs w:val="24"/>
        </w:rPr>
      </w:pPr>
      <w:r w:rsidRPr="00FC1C9D">
        <w:rPr>
          <w:sz w:val="24"/>
          <w:szCs w:val="24"/>
        </w:rPr>
        <w:t>Introduction of Council members and guests</w:t>
      </w:r>
    </w:p>
    <w:p w14:paraId="01F7580F" w14:textId="77777777" w:rsidR="008C678C" w:rsidRPr="00FC1C9D" w:rsidRDefault="008C678C" w:rsidP="008C678C">
      <w:pPr>
        <w:pStyle w:val="ListParagraph"/>
        <w:numPr>
          <w:ilvl w:val="2"/>
          <w:numId w:val="7"/>
        </w:numPr>
        <w:rPr>
          <w:sz w:val="24"/>
          <w:szCs w:val="24"/>
        </w:rPr>
      </w:pPr>
      <w:r w:rsidRPr="00FC1C9D">
        <w:rPr>
          <w:sz w:val="24"/>
          <w:szCs w:val="24"/>
        </w:rPr>
        <w:t>Approval of the minutes of any previous meetings.</w:t>
      </w:r>
    </w:p>
    <w:p w14:paraId="08F9E1DD" w14:textId="77777777" w:rsidR="00BC37F9" w:rsidRPr="00FC1C9D" w:rsidRDefault="00BC37F9" w:rsidP="00BC37F9">
      <w:pPr>
        <w:pStyle w:val="ListParagraph"/>
        <w:numPr>
          <w:ilvl w:val="2"/>
          <w:numId w:val="7"/>
        </w:numPr>
        <w:rPr>
          <w:sz w:val="24"/>
          <w:szCs w:val="24"/>
        </w:rPr>
      </w:pPr>
      <w:r w:rsidRPr="00FC1C9D">
        <w:rPr>
          <w:sz w:val="24"/>
          <w:szCs w:val="24"/>
        </w:rPr>
        <w:t>Opportunity for guests to address the council</w:t>
      </w:r>
    </w:p>
    <w:p w14:paraId="755A876B" w14:textId="77777777" w:rsidR="00BC37F9" w:rsidRPr="00FC1C9D" w:rsidRDefault="00BC37F9" w:rsidP="00BC37F9">
      <w:pPr>
        <w:pStyle w:val="ListParagraph"/>
        <w:numPr>
          <w:ilvl w:val="2"/>
          <w:numId w:val="7"/>
        </w:numPr>
        <w:rPr>
          <w:sz w:val="24"/>
          <w:szCs w:val="24"/>
        </w:rPr>
      </w:pPr>
      <w:r w:rsidRPr="00FC1C9D">
        <w:rPr>
          <w:sz w:val="24"/>
          <w:szCs w:val="24"/>
        </w:rPr>
        <w:t>Old business.</w:t>
      </w:r>
    </w:p>
    <w:p w14:paraId="2D0A042E" w14:textId="77777777" w:rsidR="00BC37F9" w:rsidRPr="00FC1C9D" w:rsidRDefault="00BC37F9" w:rsidP="00BC37F9">
      <w:pPr>
        <w:pStyle w:val="ListParagraph"/>
        <w:numPr>
          <w:ilvl w:val="2"/>
          <w:numId w:val="7"/>
        </w:numPr>
        <w:rPr>
          <w:sz w:val="24"/>
          <w:szCs w:val="24"/>
        </w:rPr>
      </w:pPr>
      <w:r w:rsidRPr="00FC1C9D">
        <w:rPr>
          <w:sz w:val="24"/>
          <w:szCs w:val="24"/>
        </w:rPr>
        <w:t>New business</w:t>
      </w:r>
    </w:p>
    <w:p w14:paraId="744F2E0D" w14:textId="77777777" w:rsidR="00BC37F9" w:rsidRPr="00FC1C9D" w:rsidRDefault="00BC37F9" w:rsidP="00BC37F9">
      <w:pPr>
        <w:pStyle w:val="ListParagraph"/>
        <w:numPr>
          <w:ilvl w:val="2"/>
          <w:numId w:val="7"/>
        </w:numPr>
        <w:rPr>
          <w:sz w:val="24"/>
          <w:szCs w:val="24"/>
        </w:rPr>
      </w:pPr>
      <w:r w:rsidRPr="00FC1C9D">
        <w:rPr>
          <w:sz w:val="24"/>
          <w:szCs w:val="24"/>
        </w:rPr>
        <w:t>Reports</w:t>
      </w:r>
    </w:p>
    <w:p w14:paraId="1CA6A4A8" w14:textId="77777777" w:rsidR="00BC37F9" w:rsidRPr="00FC1C9D" w:rsidRDefault="00BC37F9" w:rsidP="00BC37F9">
      <w:pPr>
        <w:pStyle w:val="ListParagraph"/>
        <w:numPr>
          <w:ilvl w:val="3"/>
          <w:numId w:val="7"/>
        </w:numPr>
        <w:rPr>
          <w:sz w:val="24"/>
          <w:szCs w:val="24"/>
        </w:rPr>
      </w:pPr>
      <w:r w:rsidRPr="00FC1C9D">
        <w:rPr>
          <w:sz w:val="24"/>
          <w:szCs w:val="24"/>
        </w:rPr>
        <w:lastRenderedPageBreak/>
        <w:t>Committee</w:t>
      </w:r>
    </w:p>
    <w:p w14:paraId="4007854B" w14:textId="77777777" w:rsidR="008C678C" w:rsidRPr="00FC1C9D" w:rsidRDefault="008C678C" w:rsidP="00BC37F9">
      <w:pPr>
        <w:pStyle w:val="ListParagraph"/>
        <w:numPr>
          <w:ilvl w:val="3"/>
          <w:numId w:val="7"/>
        </w:numPr>
        <w:rPr>
          <w:sz w:val="24"/>
          <w:szCs w:val="24"/>
        </w:rPr>
      </w:pPr>
      <w:r w:rsidRPr="00FC1C9D">
        <w:rPr>
          <w:sz w:val="24"/>
          <w:szCs w:val="24"/>
        </w:rPr>
        <w:t>USDOL, Office of Apprenticeship</w:t>
      </w:r>
    </w:p>
    <w:p w14:paraId="7B9153ED" w14:textId="77777777" w:rsidR="00BC37F9" w:rsidRPr="00FC1C9D" w:rsidRDefault="00BC37F9" w:rsidP="00BC37F9">
      <w:pPr>
        <w:pStyle w:val="ListParagraph"/>
        <w:numPr>
          <w:ilvl w:val="3"/>
          <w:numId w:val="7"/>
        </w:numPr>
        <w:rPr>
          <w:sz w:val="24"/>
          <w:szCs w:val="24"/>
        </w:rPr>
      </w:pPr>
      <w:r w:rsidRPr="00FC1C9D">
        <w:rPr>
          <w:sz w:val="24"/>
          <w:szCs w:val="24"/>
        </w:rPr>
        <w:t xml:space="preserve">Directors </w:t>
      </w:r>
    </w:p>
    <w:p w14:paraId="114DA875" w14:textId="77777777" w:rsidR="00BC37F9" w:rsidRPr="00FC1C9D" w:rsidRDefault="00BC37F9" w:rsidP="00BC37F9">
      <w:pPr>
        <w:pStyle w:val="ListParagraph"/>
        <w:numPr>
          <w:ilvl w:val="2"/>
          <w:numId w:val="7"/>
        </w:numPr>
        <w:rPr>
          <w:sz w:val="24"/>
          <w:szCs w:val="24"/>
        </w:rPr>
      </w:pPr>
      <w:r w:rsidRPr="00FC1C9D">
        <w:rPr>
          <w:sz w:val="24"/>
          <w:szCs w:val="24"/>
        </w:rPr>
        <w:t>Date and location of next scheduled meeting</w:t>
      </w:r>
    </w:p>
    <w:p w14:paraId="6B443FA2" w14:textId="77777777" w:rsidR="00BC37F9" w:rsidRPr="00FC1C9D" w:rsidRDefault="00BC37F9" w:rsidP="00BC37F9">
      <w:pPr>
        <w:pStyle w:val="ListParagraph"/>
        <w:numPr>
          <w:ilvl w:val="2"/>
          <w:numId w:val="7"/>
        </w:numPr>
        <w:rPr>
          <w:sz w:val="24"/>
          <w:szCs w:val="24"/>
        </w:rPr>
      </w:pPr>
      <w:r w:rsidRPr="00FC1C9D">
        <w:rPr>
          <w:sz w:val="24"/>
          <w:szCs w:val="24"/>
        </w:rPr>
        <w:t>Adjournment</w:t>
      </w:r>
    </w:p>
    <w:p w14:paraId="344A0D5B" w14:textId="77777777" w:rsidR="00ED138F" w:rsidRDefault="008C678C" w:rsidP="00ED138F">
      <w:pPr>
        <w:pStyle w:val="ListParagraph"/>
        <w:numPr>
          <w:ilvl w:val="0"/>
          <w:numId w:val="7"/>
        </w:numPr>
        <w:rPr>
          <w:b/>
          <w:sz w:val="24"/>
          <w:szCs w:val="24"/>
        </w:rPr>
      </w:pPr>
      <w:r>
        <w:rPr>
          <w:b/>
          <w:sz w:val="24"/>
          <w:szCs w:val="24"/>
        </w:rPr>
        <w:t>Conduct of the meeting</w:t>
      </w:r>
    </w:p>
    <w:p w14:paraId="17EF3E4B" w14:textId="77777777" w:rsidR="008C678C" w:rsidRPr="00FC1C9D" w:rsidRDefault="008C678C" w:rsidP="008C678C">
      <w:pPr>
        <w:pStyle w:val="ListParagraph"/>
        <w:numPr>
          <w:ilvl w:val="1"/>
          <w:numId w:val="7"/>
        </w:numPr>
        <w:rPr>
          <w:sz w:val="24"/>
          <w:szCs w:val="24"/>
        </w:rPr>
      </w:pPr>
      <w:r w:rsidRPr="00FC1C9D">
        <w:rPr>
          <w:sz w:val="24"/>
          <w:szCs w:val="24"/>
        </w:rPr>
        <w:t>The meetings of the Council and any subcommittees it may choose to create shall be governed by:</w:t>
      </w:r>
    </w:p>
    <w:p w14:paraId="50357BBE" w14:textId="77777777" w:rsidR="008C678C" w:rsidRPr="00FC1C9D" w:rsidRDefault="008C678C" w:rsidP="008C678C">
      <w:pPr>
        <w:pStyle w:val="ListParagraph"/>
        <w:numPr>
          <w:ilvl w:val="2"/>
          <w:numId w:val="7"/>
        </w:numPr>
        <w:rPr>
          <w:sz w:val="24"/>
          <w:szCs w:val="24"/>
        </w:rPr>
      </w:pPr>
      <w:r w:rsidRPr="00FC1C9D">
        <w:rPr>
          <w:sz w:val="24"/>
          <w:szCs w:val="24"/>
        </w:rPr>
        <w:t>These bylaws; and</w:t>
      </w:r>
    </w:p>
    <w:p w14:paraId="2ED90037" w14:textId="77777777" w:rsidR="008C678C" w:rsidRPr="00FC1C9D" w:rsidRDefault="008C678C" w:rsidP="008C678C">
      <w:pPr>
        <w:pStyle w:val="ListParagraph"/>
        <w:numPr>
          <w:ilvl w:val="2"/>
          <w:numId w:val="7"/>
        </w:numPr>
        <w:rPr>
          <w:sz w:val="24"/>
          <w:szCs w:val="24"/>
        </w:rPr>
      </w:pPr>
      <w:r w:rsidRPr="00FC1C9D">
        <w:rPr>
          <w:sz w:val="24"/>
          <w:szCs w:val="24"/>
        </w:rPr>
        <w:t xml:space="preserve">Parliamentary procedure as defined in </w:t>
      </w:r>
      <w:r w:rsidRPr="00FC1C9D">
        <w:rPr>
          <w:i/>
          <w:sz w:val="24"/>
          <w:szCs w:val="24"/>
        </w:rPr>
        <w:t>Robert’s Rules of Order</w:t>
      </w:r>
    </w:p>
    <w:p w14:paraId="55EA0FCD" w14:textId="77777777" w:rsidR="008C678C" w:rsidRDefault="008C678C" w:rsidP="008C678C">
      <w:pPr>
        <w:pStyle w:val="ListParagraph"/>
        <w:numPr>
          <w:ilvl w:val="0"/>
          <w:numId w:val="7"/>
        </w:numPr>
        <w:rPr>
          <w:b/>
          <w:sz w:val="24"/>
          <w:szCs w:val="24"/>
        </w:rPr>
      </w:pPr>
      <w:r>
        <w:rPr>
          <w:b/>
          <w:sz w:val="24"/>
          <w:szCs w:val="24"/>
        </w:rPr>
        <w:t xml:space="preserve"> Motions and Voting</w:t>
      </w:r>
    </w:p>
    <w:p w14:paraId="0F6D12CD" w14:textId="77777777" w:rsidR="008C678C" w:rsidRPr="00FC1C9D" w:rsidRDefault="008C678C" w:rsidP="008C678C">
      <w:pPr>
        <w:pStyle w:val="ListParagraph"/>
        <w:numPr>
          <w:ilvl w:val="1"/>
          <w:numId w:val="7"/>
        </w:numPr>
        <w:rPr>
          <w:sz w:val="24"/>
          <w:szCs w:val="24"/>
        </w:rPr>
      </w:pPr>
      <w:r w:rsidRPr="00FC1C9D">
        <w:rPr>
          <w:sz w:val="24"/>
          <w:szCs w:val="24"/>
        </w:rPr>
        <w:t>Any member, including the Chair, may make a motion concerning the business of the council</w:t>
      </w:r>
    </w:p>
    <w:p w14:paraId="66770874" w14:textId="77777777" w:rsidR="008C678C" w:rsidRPr="00FC1C9D" w:rsidRDefault="005B41DF" w:rsidP="008C678C">
      <w:pPr>
        <w:pStyle w:val="ListParagraph"/>
        <w:numPr>
          <w:ilvl w:val="1"/>
          <w:numId w:val="7"/>
        </w:numPr>
        <w:rPr>
          <w:sz w:val="24"/>
          <w:szCs w:val="24"/>
        </w:rPr>
      </w:pPr>
      <w:r w:rsidRPr="00FC1C9D">
        <w:rPr>
          <w:sz w:val="24"/>
          <w:szCs w:val="24"/>
        </w:rPr>
        <w:t>The Chairman shall require the Secretary to repeat the motion after it is made prior to the vote.</w:t>
      </w:r>
    </w:p>
    <w:p w14:paraId="7F8C3D01" w14:textId="77777777" w:rsidR="005B41DF" w:rsidRPr="00FC1C9D" w:rsidRDefault="005B41DF" w:rsidP="008C678C">
      <w:pPr>
        <w:pStyle w:val="ListParagraph"/>
        <w:numPr>
          <w:ilvl w:val="1"/>
          <w:numId w:val="7"/>
        </w:numPr>
        <w:rPr>
          <w:sz w:val="24"/>
          <w:szCs w:val="24"/>
        </w:rPr>
      </w:pPr>
      <w:r w:rsidRPr="00FC1C9D">
        <w:rPr>
          <w:sz w:val="24"/>
          <w:szCs w:val="24"/>
        </w:rPr>
        <w:t>There must be a quorum to vote</w:t>
      </w:r>
    </w:p>
    <w:p w14:paraId="420D3AA9" w14:textId="77777777" w:rsidR="005B41DF" w:rsidRPr="00FC1C9D" w:rsidRDefault="005B41DF" w:rsidP="008C678C">
      <w:pPr>
        <w:pStyle w:val="ListParagraph"/>
        <w:numPr>
          <w:ilvl w:val="1"/>
          <w:numId w:val="7"/>
        </w:numPr>
        <w:rPr>
          <w:sz w:val="24"/>
          <w:szCs w:val="24"/>
        </w:rPr>
      </w:pPr>
      <w:r w:rsidRPr="00FC1C9D">
        <w:rPr>
          <w:sz w:val="24"/>
          <w:szCs w:val="24"/>
        </w:rPr>
        <w:t>Nonvoting members of the council, appointed by their respective agencies may not vote</w:t>
      </w:r>
    </w:p>
    <w:p w14:paraId="1090436F" w14:textId="77777777" w:rsidR="005B41DF" w:rsidRPr="00FC1C9D" w:rsidRDefault="005B41DF" w:rsidP="008C678C">
      <w:pPr>
        <w:pStyle w:val="ListParagraph"/>
        <w:numPr>
          <w:ilvl w:val="1"/>
          <w:numId w:val="7"/>
        </w:numPr>
        <w:rPr>
          <w:sz w:val="24"/>
          <w:szCs w:val="24"/>
        </w:rPr>
      </w:pPr>
      <w:r w:rsidRPr="00FC1C9D">
        <w:rPr>
          <w:sz w:val="24"/>
          <w:szCs w:val="24"/>
        </w:rPr>
        <w:t xml:space="preserve">Motions are passed by a majority of voting members in attendance </w:t>
      </w:r>
    </w:p>
    <w:p w14:paraId="0977AB3B" w14:textId="77777777" w:rsidR="00347448" w:rsidRDefault="00347448" w:rsidP="002675C8">
      <w:pPr>
        <w:pStyle w:val="ListParagraph"/>
        <w:numPr>
          <w:ilvl w:val="0"/>
          <w:numId w:val="7"/>
        </w:numPr>
        <w:rPr>
          <w:b/>
          <w:sz w:val="24"/>
          <w:szCs w:val="24"/>
        </w:rPr>
      </w:pPr>
      <w:r>
        <w:rPr>
          <w:b/>
          <w:sz w:val="24"/>
          <w:szCs w:val="24"/>
        </w:rPr>
        <w:t>Meeting Schedule</w:t>
      </w:r>
    </w:p>
    <w:p w14:paraId="4EF0A8DC" w14:textId="77777777" w:rsidR="00347448" w:rsidRDefault="00432BED" w:rsidP="00347448">
      <w:pPr>
        <w:pStyle w:val="ListParagraph"/>
        <w:numPr>
          <w:ilvl w:val="1"/>
          <w:numId w:val="7"/>
        </w:numPr>
        <w:rPr>
          <w:sz w:val="24"/>
          <w:szCs w:val="24"/>
        </w:rPr>
      </w:pPr>
      <w:r>
        <w:rPr>
          <w:sz w:val="24"/>
          <w:szCs w:val="24"/>
        </w:rPr>
        <w:t>Council m</w:t>
      </w:r>
      <w:r w:rsidR="00347448" w:rsidRPr="00432BED">
        <w:rPr>
          <w:sz w:val="24"/>
          <w:szCs w:val="24"/>
        </w:rPr>
        <w:t xml:space="preserve">eetings are held quarterly; typically on the first Thursday of the quarter but may be adjusted </w:t>
      </w:r>
      <w:r w:rsidRPr="00432BED">
        <w:rPr>
          <w:sz w:val="24"/>
          <w:szCs w:val="24"/>
        </w:rPr>
        <w:t>as necessary with council consensus</w:t>
      </w:r>
    </w:p>
    <w:p w14:paraId="018AE322" w14:textId="77777777" w:rsidR="00432BED" w:rsidRPr="00432BED" w:rsidRDefault="00432BED" w:rsidP="00432BED">
      <w:pPr>
        <w:pStyle w:val="ListParagraph"/>
        <w:numPr>
          <w:ilvl w:val="0"/>
          <w:numId w:val="7"/>
        </w:numPr>
        <w:rPr>
          <w:sz w:val="24"/>
          <w:szCs w:val="24"/>
        </w:rPr>
      </w:pPr>
      <w:r>
        <w:rPr>
          <w:b/>
          <w:sz w:val="24"/>
          <w:szCs w:val="24"/>
        </w:rPr>
        <w:t>Meeting Location</w:t>
      </w:r>
    </w:p>
    <w:p w14:paraId="48382F59" w14:textId="77777777" w:rsidR="00432BED" w:rsidRPr="00432BED" w:rsidRDefault="00432BED" w:rsidP="00432BED">
      <w:pPr>
        <w:pStyle w:val="ListParagraph"/>
        <w:numPr>
          <w:ilvl w:val="1"/>
          <w:numId w:val="7"/>
        </w:numPr>
        <w:rPr>
          <w:sz w:val="24"/>
          <w:szCs w:val="24"/>
        </w:rPr>
      </w:pPr>
      <w:r>
        <w:rPr>
          <w:sz w:val="24"/>
          <w:szCs w:val="24"/>
        </w:rPr>
        <w:t>Meetings are typically held at Maine Department of Labor but may be held in other locations with council consensus</w:t>
      </w:r>
    </w:p>
    <w:p w14:paraId="2E7D3251" w14:textId="77777777" w:rsidR="00E5357C" w:rsidRDefault="00E5357C" w:rsidP="00E5357C">
      <w:pPr>
        <w:rPr>
          <w:sz w:val="24"/>
          <w:szCs w:val="24"/>
        </w:rPr>
      </w:pPr>
      <w:r>
        <w:rPr>
          <w:b/>
          <w:sz w:val="24"/>
          <w:szCs w:val="24"/>
        </w:rPr>
        <w:t xml:space="preserve">Article </w:t>
      </w:r>
      <w:r w:rsidR="00962B93">
        <w:rPr>
          <w:b/>
          <w:sz w:val="24"/>
          <w:szCs w:val="24"/>
        </w:rPr>
        <w:t xml:space="preserve">IV </w:t>
      </w:r>
      <w:r w:rsidR="00ED138F">
        <w:rPr>
          <w:b/>
          <w:sz w:val="24"/>
          <w:szCs w:val="24"/>
        </w:rPr>
        <w:t>–</w:t>
      </w:r>
      <w:r w:rsidR="001A5520">
        <w:rPr>
          <w:b/>
          <w:sz w:val="24"/>
          <w:szCs w:val="24"/>
        </w:rPr>
        <w:t xml:space="preserve"> </w:t>
      </w:r>
      <w:r w:rsidR="00ED138F">
        <w:rPr>
          <w:b/>
          <w:sz w:val="24"/>
          <w:szCs w:val="24"/>
        </w:rPr>
        <w:t>CONFLICT OF INTEREST</w:t>
      </w:r>
      <w:r w:rsidR="006E35F4">
        <w:rPr>
          <w:sz w:val="24"/>
          <w:szCs w:val="24"/>
        </w:rPr>
        <w:t xml:space="preserve"> </w:t>
      </w:r>
    </w:p>
    <w:p w14:paraId="14000939" w14:textId="77777777" w:rsidR="005B41DF" w:rsidRPr="005B41DF" w:rsidRDefault="005B41DF" w:rsidP="005B41DF">
      <w:pPr>
        <w:rPr>
          <w:sz w:val="24"/>
          <w:szCs w:val="24"/>
        </w:rPr>
      </w:pPr>
      <w:r>
        <w:rPr>
          <w:sz w:val="24"/>
          <w:szCs w:val="24"/>
        </w:rPr>
        <w:t xml:space="preserve">A conflict of interest arises when a private or personal interest of a Council member supersedes or competes with dedication to the interest of the Council.  </w:t>
      </w:r>
      <w:r w:rsidR="00955F24">
        <w:rPr>
          <w:sz w:val="24"/>
          <w:szCs w:val="24"/>
        </w:rPr>
        <w:t>If a conflict of interest arises, the council chair will ask the conflicted member(s) excuse themselves from the discussion and voting process.</w:t>
      </w:r>
    </w:p>
    <w:p w14:paraId="606E813C" w14:textId="77777777" w:rsidR="00E5357C" w:rsidRDefault="00E5357C" w:rsidP="00E5357C">
      <w:pPr>
        <w:rPr>
          <w:sz w:val="24"/>
          <w:szCs w:val="24"/>
        </w:rPr>
      </w:pPr>
      <w:r>
        <w:rPr>
          <w:b/>
          <w:sz w:val="24"/>
          <w:szCs w:val="24"/>
        </w:rPr>
        <w:t xml:space="preserve">Article </w:t>
      </w:r>
      <w:r w:rsidR="00962B93">
        <w:rPr>
          <w:b/>
          <w:sz w:val="24"/>
          <w:szCs w:val="24"/>
        </w:rPr>
        <w:t>V</w:t>
      </w:r>
      <w:r w:rsidR="001A5520">
        <w:rPr>
          <w:b/>
          <w:sz w:val="24"/>
          <w:szCs w:val="24"/>
        </w:rPr>
        <w:t xml:space="preserve"> – AMENDMENTS </w:t>
      </w:r>
    </w:p>
    <w:p w14:paraId="0A60B71D" w14:textId="77777777" w:rsidR="00FC1C9D" w:rsidRDefault="00FC1C9D" w:rsidP="00E5357C">
      <w:pPr>
        <w:rPr>
          <w:sz w:val="24"/>
          <w:szCs w:val="24"/>
        </w:rPr>
      </w:pPr>
      <w:r>
        <w:rPr>
          <w:sz w:val="24"/>
          <w:szCs w:val="24"/>
        </w:rPr>
        <w:t xml:space="preserve">These bi-laws shall become effective upon approval by the council. </w:t>
      </w:r>
    </w:p>
    <w:p w14:paraId="3B5D7E9F" w14:textId="77777777" w:rsidR="00FC1C9D" w:rsidRPr="001A5520" w:rsidRDefault="00FC1C9D" w:rsidP="00E5357C">
      <w:pPr>
        <w:rPr>
          <w:sz w:val="24"/>
          <w:szCs w:val="24"/>
        </w:rPr>
      </w:pPr>
      <w:r>
        <w:rPr>
          <w:sz w:val="24"/>
          <w:szCs w:val="24"/>
        </w:rPr>
        <w:t xml:space="preserve">These bi-laws may be amended or changed by any such proposal being submitted in writing by members and read at a regular meeting of the council and decided by a majority of the voting members present. </w:t>
      </w:r>
    </w:p>
    <w:p w14:paraId="0CCF5E40" w14:textId="77777777" w:rsidR="00E5357C" w:rsidRDefault="00E5357C" w:rsidP="00E5357C">
      <w:pPr>
        <w:rPr>
          <w:sz w:val="24"/>
          <w:szCs w:val="24"/>
        </w:rPr>
      </w:pPr>
      <w:r>
        <w:rPr>
          <w:b/>
          <w:sz w:val="24"/>
          <w:szCs w:val="24"/>
        </w:rPr>
        <w:t xml:space="preserve">Article </w:t>
      </w:r>
      <w:r w:rsidR="00962B93">
        <w:rPr>
          <w:b/>
          <w:sz w:val="24"/>
          <w:szCs w:val="24"/>
        </w:rPr>
        <w:t>VI</w:t>
      </w:r>
      <w:r w:rsidR="001A5520">
        <w:rPr>
          <w:b/>
          <w:sz w:val="24"/>
          <w:szCs w:val="24"/>
        </w:rPr>
        <w:t xml:space="preserve"> – RECORD OF AMENDMENTS </w:t>
      </w:r>
    </w:p>
    <w:p w14:paraId="0A5F717B" w14:textId="77777777" w:rsidR="00FC1C9D" w:rsidRDefault="00FC1C9D" w:rsidP="00FC1C9D">
      <w:pPr>
        <w:pStyle w:val="NoSpacing"/>
      </w:pPr>
    </w:p>
    <w:p w14:paraId="0A911FF4" w14:textId="77777777" w:rsidR="00FC1C9D" w:rsidRDefault="00FC1C9D" w:rsidP="00FC1C9D">
      <w:pPr>
        <w:pStyle w:val="NoSpacing"/>
      </w:pPr>
      <w:r>
        <w:t>Adopted at a meeting in ________________________________________________</w:t>
      </w:r>
    </w:p>
    <w:p w14:paraId="7C8383D1" w14:textId="77777777" w:rsidR="00FC1C9D" w:rsidRDefault="00FC1C9D" w:rsidP="00FC1C9D">
      <w:pPr>
        <w:pStyle w:val="NoSpacing"/>
        <w:rPr>
          <w:sz w:val="16"/>
          <w:szCs w:val="16"/>
        </w:rPr>
      </w:pPr>
      <w:r>
        <w:tab/>
      </w:r>
      <w:r>
        <w:tab/>
      </w:r>
      <w:r>
        <w:tab/>
      </w:r>
      <w:r>
        <w:tab/>
      </w:r>
      <w:r>
        <w:rPr>
          <w:sz w:val="16"/>
          <w:szCs w:val="16"/>
        </w:rPr>
        <w:t>Place and date</w:t>
      </w:r>
    </w:p>
    <w:p w14:paraId="5C64E142" w14:textId="77777777" w:rsidR="00FC1C9D" w:rsidRPr="00FC1C9D" w:rsidRDefault="00FC1C9D" w:rsidP="00FC1C9D">
      <w:pPr>
        <w:pStyle w:val="NoSpacing"/>
      </w:pPr>
      <w:r w:rsidRPr="00FC1C9D">
        <w:t xml:space="preserve">Amended at a meeting in_______________________________________________ </w:t>
      </w:r>
    </w:p>
    <w:p w14:paraId="25229664" w14:textId="77777777" w:rsidR="00FC1C9D" w:rsidRPr="00FC1C9D" w:rsidRDefault="00FC1C9D" w:rsidP="00FC1C9D">
      <w:pPr>
        <w:pStyle w:val="NoSpacing"/>
        <w:rPr>
          <w:sz w:val="16"/>
          <w:szCs w:val="16"/>
        </w:rPr>
      </w:pPr>
      <w:r w:rsidRPr="00FC1C9D">
        <w:tab/>
      </w:r>
      <w:r w:rsidRPr="00FC1C9D">
        <w:tab/>
      </w:r>
      <w:r w:rsidRPr="00FC1C9D">
        <w:tab/>
      </w:r>
      <w:r w:rsidRPr="00FC1C9D">
        <w:tab/>
      </w:r>
      <w:r w:rsidRPr="00FC1C9D">
        <w:rPr>
          <w:sz w:val="16"/>
          <w:szCs w:val="16"/>
        </w:rPr>
        <w:t xml:space="preserve">Place and date </w:t>
      </w:r>
    </w:p>
    <w:p w14:paraId="3AF04602" w14:textId="77777777" w:rsidR="00FC1C9D" w:rsidRPr="00FC1C9D" w:rsidRDefault="00FC1C9D" w:rsidP="00FC1C9D">
      <w:pPr>
        <w:pStyle w:val="NoSpacing"/>
      </w:pPr>
      <w:r w:rsidRPr="00FC1C9D">
        <w:t xml:space="preserve">Amended at a meeting in_______________________________________________ </w:t>
      </w:r>
    </w:p>
    <w:p w14:paraId="2EBA7FBD" w14:textId="77777777" w:rsidR="00FC1C9D" w:rsidRPr="00962B93" w:rsidRDefault="00FC1C9D" w:rsidP="00962B93">
      <w:pPr>
        <w:pStyle w:val="NoSpacing"/>
        <w:rPr>
          <w:sz w:val="16"/>
          <w:szCs w:val="16"/>
        </w:rPr>
      </w:pPr>
      <w:r w:rsidRPr="00FC1C9D">
        <w:tab/>
      </w:r>
      <w:r w:rsidRPr="00FC1C9D">
        <w:tab/>
      </w:r>
      <w:r w:rsidRPr="00FC1C9D">
        <w:tab/>
      </w:r>
      <w:r w:rsidRPr="00FC1C9D">
        <w:tab/>
      </w:r>
      <w:r w:rsidRPr="00FC1C9D">
        <w:rPr>
          <w:sz w:val="16"/>
          <w:szCs w:val="16"/>
        </w:rPr>
        <w:t xml:space="preserve">Place and date </w:t>
      </w:r>
    </w:p>
    <w:sectPr w:rsidR="00FC1C9D" w:rsidRPr="00962B93" w:rsidSect="003625EB">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3174A" w14:textId="77777777" w:rsidR="00BE1F5C" w:rsidRDefault="00BE1F5C" w:rsidP="00C82A8F">
      <w:pPr>
        <w:spacing w:after="0" w:line="240" w:lineRule="auto"/>
      </w:pPr>
      <w:r>
        <w:separator/>
      </w:r>
    </w:p>
  </w:endnote>
  <w:endnote w:type="continuationSeparator" w:id="0">
    <w:p w14:paraId="4BD8DAA3" w14:textId="77777777" w:rsidR="00BE1F5C" w:rsidRDefault="00BE1F5C" w:rsidP="00C82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457328"/>
      <w:docPartObj>
        <w:docPartGallery w:val="Page Numbers (Bottom of Page)"/>
        <w:docPartUnique/>
      </w:docPartObj>
    </w:sdtPr>
    <w:sdtEndPr>
      <w:rPr>
        <w:noProof/>
      </w:rPr>
    </w:sdtEndPr>
    <w:sdtContent>
      <w:p w14:paraId="6D853599" w14:textId="77777777" w:rsidR="00C82A8F" w:rsidRDefault="00C82A8F">
        <w:pPr>
          <w:pStyle w:val="Footer"/>
          <w:jc w:val="center"/>
        </w:pPr>
        <w:r>
          <w:fldChar w:fldCharType="begin"/>
        </w:r>
        <w:r>
          <w:instrText xml:space="preserve"> PAGE   \* MERGEFORMAT </w:instrText>
        </w:r>
        <w:r>
          <w:fldChar w:fldCharType="separate"/>
        </w:r>
        <w:r w:rsidR="0073102A">
          <w:rPr>
            <w:noProof/>
          </w:rPr>
          <w:t>4</w:t>
        </w:r>
        <w:r>
          <w:rPr>
            <w:noProof/>
          </w:rPr>
          <w:fldChar w:fldCharType="end"/>
        </w:r>
      </w:p>
    </w:sdtContent>
  </w:sdt>
  <w:p w14:paraId="2A66312F" w14:textId="77777777" w:rsidR="00C82A8F" w:rsidRDefault="00FB5F40">
    <w:pPr>
      <w:pStyle w:val="Footer"/>
    </w:pPr>
    <w:r>
      <w:t xml:space="preserve">Maine Apprenticeship Council Bylaws </w:t>
    </w:r>
  </w:p>
  <w:p w14:paraId="2D79A2A1" w14:textId="77777777" w:rsidR="00FB5F40" w:rsidRDefault="0073102A">
    <w:pPr>
      <w:pStyle w:val="Footer"/>
    </w:pPr>
    <w:r>
      <w:t>07/11/17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31B8" w14:textId="77777777" w:rsidR="003625EB" w:rsidRDefault="00982516" w:rsidP="00982516">
    <w:pPr>
      <w:pStyle w:val="Footer"/>
    </w:pPr>
    <w:r>
      <w:t>Maine Apprenticeship Council Bylaws</w:t>
    </w:r>
  </w:p>
  <w:p w14:paraId="4F4C6896" w14:textId="77777777" w:rsidR="00982516" w:rsidRPr="00982516" w:rsidRDefault="00982516" w:rsidP="00982516">
    <w:pPr>
      <w:pStyle w:val="Footer"/>
    </w:pPr>
    <w:r>
      <w:t>7/11/17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B241C" w14:textId="77777777" w:rsidR="00BE1F5C" w:rsidRDefault="00BE1F5C" w:rsidP="00C82A8F">
      <w:pPr>
        <w:spacing w:after="0" w:line="240" w:lineRule="auto"/>
      </w:pPr>
      <w:r>
        <w:separator/>
      </w:r>
    </w:p>
  </w:footnote>
  <w:footnote w:type="continuationSeparator" w:id="0">
    <w:p w14:paraId="1B8A8CA7" w14:textId="77777777" w:rsidR="00BE1F5C" w:rsidRDefault="00BE1F5C" w:rsidP="00C82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9DE8" w14:textId="77777777" w:rsidR="003625EB" w:rsidRPr="00ED138F" w:rsidRDefault="003625EB" w:rsidP="003625EB">
    <w:pPr>
      <w:jc w:val="center"/>
      <w:rPr>
        <w:b/>
        <w:sz w:val="36"/>
        <w:szCs w:val="36"/>
      </w:rPr>
    </w:pPr>
    <w:r w:rsidRPr="00ED138F">
      <w:rPr>
        <w:b/>
        <w:sz w:val="36"/>
        <w:szCs w:val="36"/>
      </w:rPr>
      <w:t>Maine Apprenticeship Council</w:t>
    </w:r>
  </w:p>
  <w:p w14:paraId="479A9BCE" w14:textId="77777777" w:rsidR="003625EB" w:rsidRPr="003625EB" w:rsidRDefault="003625EB" w:rsidP="003625EB">
    <w:pPr>
      <w:jc w:val="center"/>
      <w:rPr>
        <w:b/>
        <w:sz w:val="36"/>
        <w:szCs w:val="36"/>
      </w:rPr>
    </w:pPr>
    <w:r w:rsidRPr="00ED138F">
      <w:rPr>
        <w:b/>
        <w:sz w:val="36"/>
        <w:szCs w:val="36"/>
      </w:rPr>
      <w:t xml:space="preserve">Bylaws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B5F"/>
    <w:multiLevelType w:val="hybridMultilevel"/>
    <w:tmpl w:val="EECA6B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94837"/>
    <w:multiLevelType w:val="hybridMultilevel"/>
    <w:tmpl w:val="021A0538"/>
    <w:lvl w:ilvl="0" w:tplc="277E87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F93E5A"/>
    <w:multiLevelType w:val="hybridMultilevel"/>
    <w:tmpl w:val="F6500FAA"/>
    <w:lvl w:ilvl="0" w:tplc="D2D602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70D9E"/>
    <w:multiLevelType w:val="hybridMultilevel"/>
    <w:tmpl w:val="D4D45414"/>
    <w:lvl w:ilvl="0" w:tplc="AD261C94">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2061675"/>
    <w:multiLevelType w:val="hybridMultilevel"/>
    <w:tmpl w:val="65D4EF82"/>
    <w:lvl w:ilvl="0" w:tplc="05025652">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FD0AFE"/>
    <w:multiLevelType w:val="hybridMultilevel"/>
    <w:tmpl w:val="A90E31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716A6A"/>
    <w:multiLevelType w:val="hybridMultilevel"/>
    <w:tmpl w:val="8AC420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1A2F77"/>
    <w:multiLevelType w:val="hybridMultilevel"/>
    <w:tmpl w:val="BE288B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656281"/>
    <w:multiLevelType w:val="hybridMultilevel"/>
    <w:tmpl w:val="EE12E406"/>
    <w:lvl w:ilvl="0" w:tplc="351270C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193919"/>
    <w:multiLevelType w:val="hybridMultilevel"/>
    <w:tmpl w:val="27BEF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E84E06"/>
    <w:multiLevelType w:val="hybridMultilevel"/>
    <w:tmpl w:val="991A032A"/>
    <w:lvl w:ilvl="0" w:tplc="351270C0">
      <w:start w:val="1"/>
      <w:numFmt w:val="lowerLetter"/>
      <w:lvlText w:val="%1."/>
      <w:lvlJc w:val="left"/>
      <w:pPr>
        <w:ind w:left="1170" w:hanging="360"/>
      </w:pPr>
      <w:rPr>
        <w:rFonts w:hint="default"/>
      </w:rPr>
    </w:lvl>
    <w:lvl w:ilvl="1" w:tplc="0409001B">
      <w:start w:val="1"/>
      <w:numFmt w:val="lowerRoman"/>
      <w:lvlText w:val="%2."/>
      <w:lvlJc w:val="righ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72122B7"/>
    <w:multiLevelType w:val="hybridMultilevel"/>
    <w:tmpl w:val="4246E9A2"/>
    <w:lvl w:ilvl="0" w:tplc="D326E4B4">
      <w:start w:val="1"/>
      <w:numFmt w:val="upperLetter"/>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8F2BE1"/>
    <w:multiLevelType w:val="hybridMultilevel"/>
    <w:tmpl w:val="AA3A08D6"/>
    <w:lvl w:ilvl="0" w:tplc="6346E576">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13432F"/>
    <w:multiLevelType w:val="hybridMultilevel"/>
    <w:tmpl w:val="9B22151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3432B4C"/>
    <w:multiLevelType w:val="hybridMultilevel"/>
    <w:tmpl w:val="6418884E"/>
    <w:lvl w:ilvl="0" w:tplc="F66AE0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801CF1"/>
    <w:multiLevelType w:val="hybridMultilevel"/>
    <w:tmpl w:val="EF96EC5E"/>
    <w:lvl w:ilvl="0" w:tplc="7BA29130">
      <w:start w:val="1"/>
      <w:numFmt w:val="lowerLetter"/>
      <w:lvlText w:val="%1."/>
      <w:lvlJc w:val="left"/>
      <w:pPr>
        <w:ind w:left="810" w:hanging="360"/>
      </w:pPr>
      <w:rPr>
        <w:rFonts w:hint="default"/>
        <w:b/>
      </w:rPr>
    </w:lvl>
    <w:lvl w:ilvl="1" w:tplc="F5020022">
      <w:start w:val="1"/>
      <w:numFmt w:val="lowerRoman"/>
      <w:lvlText w:val="%2."/>
      <w:lvlJc w:val="right"/>
      <w:pPr>
        <w:ind w:left="1530" w:hanging="360"/>
      </w:pPr>
      <w:rPr>
        <w:b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68654BF"/>
    <w:multiLevelType w:val="hybridMultilevel"/>
    <w:tmpl w:val="1CF43AB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DE6E71"/>
    <w:multiLevelType w:val="hybridMultilevel"/>
    <w:tmpl w:val="A67C8738"/>
    <w:lvl w:ilvl="0" w:tplc="2FECBA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376004"/>
    <w:multiLevelType w:val="hybridMultilevel"/>
    <w:tmpl w:val="A8C2BD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691782"/>
    <w:multiLevelType w:val="hybridMultilevel"/>
    <w:tmpl w:val="E488CB18"/>
    <w:lvl w:ilvl="0" w:tplc="C7548A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ABC1948"/>
    <w:multiLevelType w:val="hybridMultilevel"/>
    <w:tmpl w:val="45C2AF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0A52EA"/>
    <w:multiLevelType w:val="hybridMultilevel"/>
    <w:tmpl w:val="BDB8EA6A"/>
    <w:lvl w:ilvl="0" w:tplc="A5FAEB02">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01C595E"/>
    <w:multiLevelType w:val="hybridMultilevel"/>
    <w:tmpl w:val="FD1001A2"/>
    <w:lvl w:ilvl="0" w:tplc="04090013">
      <w:start w:val="1"/>
      <w:numFmt w:val="upperRoman"/>
      <w:lvlText w:val="%1."/>
      <w:lvlJc w:val="right"/>
      <w:pPr>
        <w:ind w:left="720" w:hanging="360"/>
      </w:pPr>
    </w:lvl>
    <w:lvl w:ilvl="1" w:tplc="0DD85994">
      <w:start w:val="1"/>
      <w:numFmt w:val="lowerRoman"/>
      <w:lvlText w:val="%2."/>
      <w:lvlJc w:val="left"/>
      <w:pPr>
        <w:ind w:left="1440" w:hanging="360"/>
      </w:pPr>
      <w:rPr>
        <w:rFonts w:asciiTheme="minorHAnsi" w:eastAsiaTheme="minorHAnsi" w:hAnsiTheme="minorHAnsi" w:cs="Courier"/>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6B5375"/>
    <w:multiLevelType w:val="hybridMultilevel"/>
    <w:tmpl w:val="D4CE666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87199C"/>
    <w:multiLevelType w:val="hybridMultilevel"/>
    <w:tmpl w:val="8202F6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BA28E9"/>
    <w:multiLevelType w:val="hybridMultilevel"/>
    <w:tmpl w:val="7C24D884"/>
    <w:lvl w:ilvl="0" w:tplc="D326E4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244903">
    <w:abstractNumId w:val="14"/>
  </w:num>
  <w:num w:numId="2" w16cid:durableId="687829361">
    <w:abstractNumId w:val="4"/>
  </w:num>
  <w:num w:numId="3" w16cid:durableId="1225524517">
    <w:abstractNumId w:val="12"/>
  </w:num>
  <w:num w:numId="4" w16cid:durableId="1333485692">
    <w:abstractNumId w:val="19"/>
  </w:num>
  <w:num w:numId="5" w16cid:durableId="1288506272">
    <w:abstractNumId w:val="11"/>
  </w:num>
  <w:num w:numId="6" w16cid:durableId="1672371973">
    <w:abstractNumId w:val="1"/>
  </w:num>
  <w:num w:numId="7" w16cid:durableId="1498108630">
    <w:abstractNumId w:val="21"/>
  </w:num>
  <w:num w:numId="8" w16cid:durableId="1513227068">
    <w:abstractNumId w:val="25"/>
  </w:num>
  <w:num w:numId="9" w16cid:durableId="1660960379">
    <w:abstractNumId w:val="2"/>
  </w:num>
  <w:num w:numId="10" w16cid:durableId="1757826109">
    <w:abstractNumId w:val="17"/>
  </w:num>
  <w:num w:numId="11" w16cid:durableId="910388280">
    <w:abstractNumId w:val="3"/>
  </w:num>
  <w:num w:numId="12" w16cid:durableId="1147630582">
    <w:abstractNumId w:val="7"/>
  </w:num>
  <w:num w:numId="13" w16cid:durableId="884484075">
    <w:abstractNumId w:val="16"/>
  </w:num>
  <w:num w:numId="14" w16cid:durableId="539129658">
    <w:abstractNumId w:val="24"/>
  </w:num>
  <w:num w:numId="15" w16cid:durableId="1838836926">
    <w:abstractNumId w:val="9"/>
  </w:num>
  <w:num w:numId="16" w16cid:durableId="962345133">
    <w:abstractNumId w:val="0"/>
  </w:num>
  <w:num w:numId="17" w16cid:durableId="1783108609">
    <w:abstractNumId w:val="20"/>
  </w:num>
  <w:num w:numId="18" w16cid:durableId="1208681985">
    <w:abstractNumId w:val="13"/>
  </w:num>
  <w:num w:numId="19" w16cid:durableId="1122654714">
    <w:abstractNumId w:val="8"/>
  </w:num>
  <w:num w:numId="20" w16cid:durableId="200168640">
    <w:abstractNumId w:val="15"/>
  </w:num>
  <w:num w:numId="21" w16cid:durableId="674380366">
    <w:abstractNumId w:val="23"/>
  </w:num>
  <w:num w:numId="22" w16cid:durableId="334039815">
    <w:abstractNumId w:val="5"/>
  </w:num>
  <w:num w:numId="23" w16cid:durableId="1706246241">
    <w:abstractNumId w:val="22"/>
  </w:num>
  <w:num w:numId="24" w16cid:durableId="2081246235">
    <w:abstractNumId w:val="10"/>
  </w:num>
  <w:num w:numId="25" w16cid:durableId="1695183315">
    <w:abstractNumId w:val="18"/>
  </w:num>
  <w:num w:numId="26" w16cid:durableId="18421186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B6A"/>
    <w:rsid w:val="00073BE8"/>
    <w:rsid w:val="000A6907"/>
    <w:rsid w:val="000B43BF"/>
    <w:rsid w:val="000B7B8F"/>
    <w:rsid w:val="000D5C89"/>
    <w:rsid w:val="0014249D"/>
    <w:rsid w:val="001A5520"/>
    <w:rsid w:val="001D2CAB"/>
    <w:rsid w:val="002675C8"/>
    <w:rsid w:val="00312151"/>
    <w:rsid w:val="00325BDD"/>
    <w:rsid w:val="00347448"/>
    <w:rsid w:val="003625EB"/>
    <w:rsid w:val="003A1EB6"/>
    <w:rsid w:val="003A7CEF"/>
    <w:rsid w:val="003E6FAA"/>
    <w:rsid w:val="00432BED"/>
    <w:rsid w:val="004F1F0C"/>
    <w:rsid w:val="00504B8D"/>
    <w:rsid w:val="00580B51"/>
    <w:rsid w:val="005B41DF"/>
    <w:rsid w:val="005F163C"/>
    <w:rsid w:val="006E35F4"/>
    <w:rsid w:val="006F2D3B"/>
    <w:rsid w:val="0073102A"/>
    <w:rsid w:val="00740677"/>
    <w:rsid w:val="00745683"/>
    <w:rsid w:val="00764A39"/>
    <w:rsid w:val="0077279D"/>
    <w:rsid w:val="00821123"/>
    <w:rsid w:val="00845C7A"/>
    <w:rsid w:val="008C678C"/>
    <w:rsid w:val="008E6D09"/>
    <w:rsid w:val="0094465D"/>
    <w:rsid w:val="00955F24"/>
    <w:rsid w:val="00962B93"/>
    <w:rsid w:val="00982516"/>
    <w:rsid w:val="009A1D76"/>
    <w:rsid w:val="00A65A3D"/>
    <w:rsid w:val="00AF6E8C"/>
    <w:rsid w:val="00B05C18"/>
    <w:rsid w:val="00B61878"/>
    <w:rsid w:val="00B67B5B"/>
    <w:rsid w:val="00BC37F9"/>
    <w:rsid w:val="00BE1F5C"/>
    <w:rsid w:val="00BE300D"/>
    <w:rsid w:val="00C31083"/>
    <w:rsid w:val="00C82A8F"/>
    <w:rsid w:val="00C86512"/>
    <w:rsid w:val="00DC6F95"/>
    <w:rsid w:val="00DE6B6A"/>
    <w:rsid w:val="00E30229"/>
    <w:rsid w:val="00E4316A"/>
    <w:rsid w:val="00E5357C"/>
    <w:rsid w:val="00EA5C2F"/>
    <w:rsid w:val="00EC1539"/>
    <w:rsid w:val="00ED138F"/>
    <w:rsid w:val="00F54685"/>
    <w:rsid w:val="00F8342C"/>
    <w:rsid w:val="00FB5F40"/>
    <w:rsid w:val="00FC1C9D"/>
    <w:rsid w:val="00FC2E6F"/>
    <w:rsid w:val="00FE1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FC4D7"/>
  <w15:docId w15:val="{5C1ACB20-57AF-4553-A2E4-842E2231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357C"/>
    <w:pPr>
      <w:spacing w:after="0" w:line="240" w:lineRule="auto"/>
    </w:pPr>
  </w:style>
  <w:style w:type="paragraph" w:styleId="ListParagraph">
    <w:name w:val="List Paragraph"/>
    <w:basedOn w:val="Normal"/>
    <w:uiPriority w:val="34"/>
    <w:qFormat/>
    <w:rsid w:val="001A5520"/>
    <w:pPr>
      <w:ind w:left="720"/>
      <w:contextualSpacing/>
    </w:pPr>
  </w:style>
  <w:style w:type="paragraph" w:styleId="BalloonText">
    <w:name w:val="Balloon Text"/>
    <w:basedOn w:val="Normal"/>
    <w:link w:val="BalloonTextChar"/>
    <w:uiPriority w:val="99"/>
    <w:semiHidden/>
    <w:unhideWhenUsed/>
    <w:rsid w:val="006E3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5F4"/>
    <w:rPr>
      <w:rFonts w:ascii="Segoe UI" w:hAnsi="Segoe UI" w:cs="Segoe UI"/>
      <w:sz w:val="18"/>
      <w:szCs w:val="18"/>
    </w:rPr>
  </w:style>
  <w:style w:type="paragraph" w:styleId="Header">
    <w:name w:val="header"/>
    <w:basedOn w:val="Normal"/>
    <w:link w:val="HeaderChar"/>
    <w:uiPriority w:val="99"/>
    <w:unhideWhenUsed/>
    <w:rsid w:val="00C82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8F"/>
  </w:style>
  <w:style w:type="paragraph" w:styleId="Footer">
    <w:name w:val="footer"/>
    <w:basedOn w:val="Normal"/>
    <w:link w:val="FooterChar"/>
    <w:uiPriority w:val="99"/>
    <w:unhideWhenUsed/>
    <w:rsid w:val="00C82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3648239-4bf6-4f40-bf22-8776ab650157" xsi:nil="true"/>
    <lcf76f155ced4ddcb4097134ff3c332f xmlns="626bfe0b-b065-4046-a0b1-ad0651559f07">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61418745240740A57DF6CC36EC4A47" ma:contentTypeVersion="18" ma:contentTypeDescription="Create a new document." ma:contentTypeScope="" ma:versionID="5f36ea9befe9bbf810ea07387c95c6f7">
  <xsd:schema xmlns:xsd="http://www.w3.org/2001/XMLSchema" xmlns:xs="http://www.w3.org/2001/XMLSchema" xmlns:p="http://schemas.microsoft.com/office/2006/metadata/properties" xmlns:ns1="http://schemas.microsoft.com/sharepoint/v3" xmlns:ns2="626bfe0b-b065-4046-a0b1-ad0651559f07" xmlns:ns3="63648239-4bf6-4f40-bf22-8776ab650157" targetNamespace="http://schemas.microsoft.com/office/2006/metadata/properties" ma:root="true" ma:fieldsID="f345a89764e6f0fa94a9b1ec214eff61" ns1:_="" ns2:_="" ns3:_="">
    <xsd:import namespace="http://schemas.microsoft.com/sharepoint/v3"/>
    <xsd:import namespace="626bfe0b-b065-4046-a0b1-ad0651559f07"/>
    <xsd:import namespace="63648239-4bf6-4f40-bf22-8776ab6501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6bfe0b-b065-4046-a0b1-ad0651559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648239-4bf6-4f40-bf22-8776ab6501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e984697-2620-428e-9db3-2f49a2e11b03}" ma:internalName="TaxCatchAll" ma:showField="CatchAllData" ma:web="63648239-4bf6-4f40-bf22-8776ab6501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C88DE-6792-48ED-A59A-D36A46951848}">
  <ds:schemaRefs>
    <ds:schemaRef ds:uri="http://schemas.microsoft.com/office/2006/metadata/properties"/>
    <ds:schemaRef ds:uri="http://schemas.microsoft.com/office/infopath/2007/PartnerControls"/>
    <ds:schemaRef ds:uri="http://schemas.microsoft.com/sharepoint/v3"/>
    <ds:schemaRef ds:uri="63648239-4bf6-4f40-bf22-8776ab650157"/>
    <ds:schemaRef ds:uri="626bfe0b-b065-4046-a0b1-ad0651559f07"/>
  </ds:schemaRefs>
</ds:datastoreItem>
</file>

<file path=customXml/itemProps2.xml><?xml version="1.0" encoding="utf-8"?>
<ds:datastoreItem xmlns:ds="http://schemas.openxmlformats.org/officeDocument/2006/customXml" ds:itemID="{97A82BE4-1489-4053-AA47-1579EE8C9A59}">
  <ds:schemaRefs>
    <ds:schemaRef ds:uri="http://schemas.microsoft.com/sharepoint/v3/contenttype/forms"/>
  </ds:schemaRefs>
</ds:datastoreItem>
</file>

<file path=customXml/itemProps3.xml><?xml version="1.0" encoding="utf-8"?>
<ds:datastoreItem xmlns:ds="http://schemas.openxmlformats.org/officeDocument/2006/customXml" ds:itemID="{38CFD333-9FAB-4F3A-A873-207FDCE75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6bfe0b-b065-4046-a0b1-ad0651559f07"/>
    <ds:schemaRef ds:uri="63648239-4bf6-4f40-bf22-8776ab650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1303</Words>
  <Characters>7433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ctrider</dc:creator>
  <cp:keywords/>
  <dc:description/>
  <cp:lastModifiedBy>Fann, Ronnia</cp:lastModifiedBy>
  <cp:revision>2</cp:revision>
  <cp:lastPrinted>2016-06-29T15:24:00Z</cp:lastPrinted>
  <dcterms:created xsi:type="dcterms:W3CDTF">2025-05-01T14:18:00Z</dcterms:created>
  <dcterms:modified xsi:type="dcterms:W3CDTF">2025-05-01T14:18:00Z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0x010100F061418745240740A57DF6CC36EC4A47</vt:lpwstr>
  </property>
</Properties>
</file>